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123A" w14:textId="77777777" w:rsidR="0077140A" w:rsidRDefault="004F3766" w:rsidP="0077140A">
      <w:pPr>
        <w:jc w:val="center"/>
        <w:rPr>
          <w:rFonts w:cstheme="minorHAnsi"/>
          <w:b/>
          <w:bCs/>
          <w:sz w:val="44"/>
          <w:szCs w:val="44"/>
          <w:u w:val="single"/>
        </w:rPr>
      </w:pPr>
      <w:r w:rsidRPr="005D3B89">
        <w:rPr>
          <w:rFonts w:cstheme="minorHAnsi"/>
          <w:b/>
          <w:noProof/>
          <w:color w:val="0098C7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A10D31E" wp14:editId="6E0BFA69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249680" cy="1226820"/>
            <wp:effectExtent l="0" t="0" r="0" b="0"/>
            <wp:wrapTight wrapText="bothSides">
              <wp:wrapPolygon edited="0">
                <wp:start x="8890" y="671"/>
                <wp:lineTo x="6256" y="2012"/>
                <wp:lineTo x="1646" y="5366"/>
                <wp:lineTo x="659" y="12075"/>
                <wp:lineTo x="3951" y="17776"/>
                <wp:lineTo x="8232" y="19789"/>
                <wp:lineTo x="9220" y="20460"/>
                <wp:lineTo x="11854" y="20460"/>
                <wp:lineTo x="17451" y="17776"/>
                <wp:lineTo x="20744" y="12075"/>
                <wp:lineTo x="19756" y="5702"/>
                <wp:lineTo x="14488" y="1677"/>
                <wp:lineTo x="12183" y="671"/>
                <wp:lineTo x="8890" y="67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SNP-logo-FINAL-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B243C0" w14:textId="5D205CDA" w:rsidR="006628C2" w:rsidRPr="004F3766" w:rsidRDefault="006628C2" w:rsidP="0077140A">
      <w:pPr>
        <w:rPr>
          <w:rFonts w:cstheme="minorHAnsi"/>
          <w:b/>
          <w:bCs/>
          <w:sz w:val="44"/>
          <w:szCs w:val="44"/>
          <w:u w:val="single"/>
        </w:rPr>
      </w:pPr>
      <w:r w:rsidRPr="006628C2">
        <w:rPr>
          <w:rFonts w:cstheme="minorHAnsi"/>
          <w:b/>
          <w:bCs/>
          <w:sz w:val="44"/>
          <w:szCs w:val="44"/>
          <w:u w:val="single"/>
        </w:rPr>
        <w:t>Long Stratton Neighbourhood Plan</w:t>
      </w:r>
    </w:p>
    <w:p w14:paraId="0FFCDBDB" w14:textId="66A064CA" w:rsidR="006628C2" w:rsidRDefault="006628C2" w:rsidP="006628C2">
      <w:pPr>
        <w:jc w:val="center"/>
        <w:rPr>
          <w:rFonts w:cstheme="minorHAnsi"/>
          <w:sz w:val="28"/>
          <w:szCs w:val="28"/>
        </w:rPr>
      </w:pPr>
    </w:p>
    <w:p w14:paraId="3247971D" w14:textId="135062E0" w:rsidR="006628C2" w:rsidRDefault="00122035" w:rsidP="006628C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Draft Neighbourhood Plan</w:t>
      </w:r>
      <w:r w:rsidR="006628C2">
        <w:rPr>
          <w:rFonts w:cstheme="minorHAnsi"/>
          <w:sz w:val="28"/>
          <w:szCs w:val="28"/>
        </w:rPr>
        <w:t xml:space="preserve"> for pre-submission consultation</w:t>
      </w:r>
    </w:p>
    <w:p w14:paraId="12D93AF5" w14:textId="064F04F3" w:rsidR="006628C2" w:rsidRDefault="006628C2" w:rsidP="006628C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CONSULTATION RESPONSE FORM</w:t>
      </w:r>
    </w:p>
    <w:p w14:paraId="207D7F53" w14:textId="310F211F" w:rsidR="006628C2" w:rsidRDefault="006628C2" w:rsidP="006628C2">
      <w:pPr>
        <w:pBdr>
          <w:bottom w:val="single" w:sz="6" w:space="1" w:color="auto"/>
        </w:pBd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Consultation period: 12</w:t>
      </w:r>
      <w:r w:rsidRPr="006628C2">
        <w:rPr>
          <w:rFonts w:cstheme="minorHAnsi"/>
          <w:szCs w:val="24"/>
          <w:vertAlign w:val="superscript"/>
        </w:rPr>
        <w:t>th</w:t>
      </w:r>
      <w:r>
        <w:rPr>
          <w:rFonts w:cstheme="minorHAnsi"/>
          <w:szCs w:val="24"/>
        </w:rPr>
        <w:t xml:space="preserve"> October to 7</w:t>
      </w:r>
      <w:r w:rsidRPr="006628C2">
        <w:rPr>
          <w:rFonts w:cstheme="minorHAnsi"/>
          <w:szCs w:val="24"/>
          <w:vertAlign w:val="superscript"/>
        </w:rPr>
        <w:t>th</w:t>
      </w:r>
      <w:r>
        <w:rPr>
          <w:rFonts w:cstheme="minorHAnsi"/>
          <w:szCs w:val="24"/>
        </w:rPr>
        <w:t xml:space="preserve"> December 2019</w:t>
      </w:r>
    </w:p>
    <w:p w14:paraId="08F4D5AF" w14:textId="15B7E053" w:rsidR="006628C2" w:rsidRDefault="006628C2" w:rsidP="006628C2">
      <w:pPr>
        <w:rPr>
          <w:rFonts w:cstheme="minorHAnsi"/>
          <w:szCs w:val="24"/>
        </w:rPr>
      </w:pPr>
      <w:r>
        <w:rPr>
          <w:rFonts w:cstheme="minorHAnsi"/>
          <w:szCs w:val="24"/>
        </w:rPr>
        <w:t>The Long Stratton Neighbourhood Plan is a community-led document for guiding the future development of the Town.</w:t>
      </w:r>
      <w:r w:rsidR="004257B7">
        <w:rPr>
          <w:rFonts w:cstheme="minorHAnsi"/>
          <w:szCs w:val="24"/>
        </w:rPr>
        <w:t xml:space="preserve">  </w:t>
      </w:r>
      <w:r w:rsidR="00B24D6F">
        <w:rPr>
          <w:rFonts w:cstheme="minorHAnsi"/>
          <w:szCs w:val="24"/>
        </w:rPr>
        <w:t>It is the first of its kind for Long Stratton and a part of the Government</w:t>
      </w:r>
      <w:r w:rsidR="00BF0104">
        <w:rPr>
          <w:rFonts w:cstheme="minorHAnsi"/>
          <w:szCs w:val="24"/>
        </w:rPr>
        <w:t>’</w:t>
      </w:r>
      <w:r w:rsidR="00B24D6F">
        <w:rPr>
          <w:rFonts w:cstheme="minorHAnsi"/>
          <w:szCs w:val="24"/>
        </w:rPr>
        <w:t>s curr</w:t>
      </w:r>
      <w:r w:rsidR="00AB0B28">
        <w:rPr>
          <w:rFonts w:cstheme="minorHAnsi"/>
          <w:szCs w:val="24"/>
        </w:rPr>
        <w:t>ent approach to planning.</w:t>
      </w:r>
    </w:p>
    <w:p w14:paraId="46B99D55" w14:textId="32EAAE54" w:rsidR="006628C2" w:rsidRDefault="006628C2" w:rsidP="006628C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Please use this form to </w:t>
      </w:r>
      <w:r w:rsidR="006B12CD">
        <w:rPr>
          <w:rFonts w:cstheme="minorHAnsi"/>
          <w:szCs w:val="24"/>
        </w:rPr>
        <w:t>tell us what you think about our Neighbourhood Plan.</w:t>
      </w:r>
    </w:p>
    <w:p w14:paraId="0991DE17" w14:textId="0D726D1A" w:rsidR="007D6DFF" w:rsidRPr="004877EA" w:rsidRDefault="00D94A37" w:rsidP="006628C2">
      <w:pPr>
        <w:rPr>
          <w:rFonts w:cstheme="minorHAnsi"/>
          <w:i/>
          <w:iCs/>
          <w:sz w:val="22"/>
        </w:rPr>
      </w:pPr>
      <w:r w:rsidRPr="004877EA">
        <w:rPr>
          <w:rFonts w:cstheme="minorHAnsi"/>
          <w:i/>
          <w:iCs/>
          <w:sz w:val="22"/>
        </w:rPr>
        <w:t>PLEASE NOTE</w:t>
      </w:r>
      <w:r w:rsidR="006628C2" w:rsidRPr="004877EA">
        <w:rPr>
          <w:rFonts w:cstheme="minorHAnsi"/>
          <w:i/>
          <w:iCs/>
          <w:sz w:val="22"/>
        </w:rPr>
        <w:t xml:space="preserve">: </w:t>
      </w:r>
      <w:r w:rsidR="00664F1D" w:rsidRPr="004877EA">
        <w:rPr>
          <w:rFonts w:cstheme="minorHAnsi"/>
          <w:i/>
          <w:iCs/>
          <w:sz w:val="22"/>
        </w:rPr>
        <w:t xml:space="preserve">This </w:t>
      </w:r>
      <w:r w:rsidR="003B1174" w:rsidRPr="004877EA">
        <w:rPr>
          <w:rFonts w:cstheme="minorHAnsi"/>
          <w:i/>
          <w:iCs/>
          <w:sz w:val="22"/>
        </w:rPr>
        <w:t>is a formal stage of consultation on the Neighbourhood Plan</w:t>
      </w:r>
      <w:r w:rsidR="00602CE1" w:rsidRPr="004877EA">
        <w:rPr>
          <w:rFonts w:cstheme="minorHAnsi"/>
          <w:i/>
          <w:iCs/>
          <w:sz w:val="22"/>
        </w:rPr>
        <w:t xml:space="preserve"> before it is submitted to South Norfolk District Council</w:t>
      </w:r>
      <w:r w:rsidR="00B0427D" w:rsidRPr="004877EA">
        <w:rPr>
          <w:rFonts w:cstheme="minorHAnsi"/>
          <w:i/>
          <w:iCs/>
          <w:sz w:val="22"/>
        </w:rPr>
        <w:t xml:space="preserve">.  </w:t>
      </w:r>
      <w:r w:rsidR="00DD2631" w:rsidRPr="004877EA">
        <w:rPr>
          <w:rFonts w:cstheme="minorHAnsi"/>
          <w:i/>
          <w:iCs/>
          <w:sz w:val="22"/>
        </w:rPr>
        <w:t xml:space="preserve">We </w:t>
      </w:r>
      <w:r w:rsidR="00FC3210" w:rsidRPr="004877EA">
        <w:rPr>
          <w:rFonts w:cstheme="minorHAnsi"/>
          <w:i/>
          <w:iCs/>
          <w:sz w:val="22"/>
        </w:rPr>
        <w:t xml:space="preserve">are unable to process anonymous comments.  </w:t>
      </w:r>
      <w:r w:rsidR="00B0427D" w:rsidRPr="004877EA">
        <w:rPr>
          <w:rFonts w:cstheme="minorHAnsi"/>
          <w:i/>
          <w:iCs/>
          <w:sz w:val="22"/>
        </w:rPr>
        <w:t xml:space="preserve">Comments received will be </w:t>
      </w:r>
      <w:r w:rsidR="00083088" w:rsidRPr="004877EA">
        <w:rPr>
          <w:rFonts w:cstheme="minorHAnsi"/>
          <w:i/>
          <w:iCs/>
          <w:sz w:val="22"/>
        </w:rPr>
        <w:t>reported in a Consultation Statement which will be submitted alongside the plan</w:t>
      </w:r>
      <w:r w:rsidR="00783736" w:rsidRPr="004877EA">
        <w:rPr>
          <w:rFonts w:cstheme="minorHAnsi"/>
          <w:i/>
          <w:iCs/>
          <w:sz w:val="22"/>
        </w:rPr>
        <w:t xml:space="preserve"> and which will include your name</w:t>
      </w:r>
      <w:r w:rsidR="007F4E9A" w:rsidRPr="004877EA">
        <w:rPr>
          <w:rFonts w:cstheme="minorHAnsi"/>
          <w:i/>
          <w:iCs/>
          <w:sz w:val="22"/>
        </w:rPr>
        <w:t xml:space="preserve">, organisation (if applicable) and comments.  The Consultation Statement will be </w:t>
      </w:r>
      <w:r w:rsidR="002339D4" w:rsidRPr="004877EA">
        <w:rPr>
          <w:rFonts w:cstheme="minorHAnsi"/>
          <w:i/>
          <w:iCs/>
          <w:sz w:val="22"/>
        </w:rPr>
        <w:t>made public</w:t>
      </w:r>
      <w:r w:rsidR="009E01EF" w:rsidRPr="004877EA">
        <w:rPr>
          <w:rFonts w:cstheme="minorHAnsi"/>
          <w:i/>
          <w:iCs/>
          <w:sz w:val="22"/>
        </w:rPr>
        <w:t>.</w:t>
      </w:r>
    </w:p>
    <w:p w14:paraId="275CE9F0" w14:textId="5AE9717A" w:rsidR="00F01C50" w:rsidRPr="004877EA" w:rsidRDefault="007D6DFF" w:rsidP="006628C2">
      <w:pPr>
        <w:rPr>
          <w:rFonts w:cstheme="minorHAnsi"/>
          <w:i/>
          <w:iCs/>
          <w:sz w:val="22"/>
        </w:rPr>
      </w:pPr>
      <w:r w:rsidRPr="004877EA">
        <w:rPr>
          <w:rFonts w:cstheme="minorHAnsi"/>
          <w:i/>
          <w:iCs/>
          <w:sz w:val="22"/>
        </w:rPr>
        <w:t xml:space="preserve">On submission of the Neighbourhood Plan, Long Stratton Town Council </w:t>
      </w:r>
      <w:r w:rsidR="00B32FB3" w:rsidRPr="004877EA">
        <w:rPr>
          <w:rFonts w:cstheme="minorHAnsi"/>
          <w:i/>
          <w:iCs/>
          <w:sz w:val="22"/>
        </w:rPr>
        <w:t xml:space="preserve">is required to share </w:t>
      </w:r>
      <w:r w:rsidR="00210A83" w:rsidRPr="004877EA">
        <w:rPr>
          <w:rFonts w:cstheme="minorHAnsi"/>
          <w:i/>
          <w:iCs/>
          <w:sz w:val="22"/>
        </w:rPr>
        <w:t>contact</w:t>
      </w:r>
      <w:r w:rsidR="00B32FB3" w:rsidRPr="004877EA">
        <w:rPr>
          <w:rFonts w:cstheme="minorHAnsi"/>
          <w:i/>
          <w:iCs/>
          <w:sz w:val="22"/>
        </w:rPr>
        <w:t xml:space="preserve"> details </w:t>
      </w:r>
      <w:r w:rsidR="008D1A3B" w:rsidRPr="004877EA">
        <w:rPr>
          <w:rFonts w:cstheme="minorHAnsi"/>
          <w:i/>
          <w:iCs/>
          <w:sz w:val="22"/>
        </w:rPr>
        <w:t xml:space="preserve">of consultees (those </w:t>
      </w:r>
      <w:r w:rsidR="00CD2486">
        <w:rPr>
          <w:rFonts w:cstheme="minorHAnsi"/>
          <w:i/>
          <w:iCs/>
          <w:sz w:val="22"/>
        </w:rPr>
        <w:t>who</w:t>
      </w:r>
      <w:r w:rsidR="008D1A3B" w:rsidRPr="004877EA">
        <w:rPr>
          <w:rFonts w:cstheme="minorHAnsi"/>
          <w:i/>
          <w:iCs/>
          <w:sz w:val="22"/>
        </w:rPr>
        <w:t xml:space="preserve"> have commented at this pre-submission stage) </w:t>
      </w:r>
      <w:r w:rsidR="00735529" w:rsidRPr="004877EA">
        <w:rPr>
          <w:rFonts w:cstheme="minorHAnsi"/>
          <w:i/>
          <w:iCs/>
          <w:sz w:val="22"/>
        </w:rPr>
        <w:t xml:space="preserve">with </w:t>
      </w:r>
      <w:r w:rsidR="00B32FB3" w:rsidRPr="004877EA">
        <w:rPr>
          <w:rFonts w:cstheme="minorHAnsi"/>
          <w:i/>
          <w:iCs/>
          <w:sz w:val="22"/>
        </w:rPr>
        <w:t>South Norfolk District Council</w:t>
      </w:r>
      <w:r w:rsidR="00DE64B6" w:rsidRPr="004877EA">
        <w:rPr>
          <w:rFonts w:cstheme="minorHAnsi"/>
          <w:i/>
          <w:iCs/>
          <w:sz w:val="22"/>
        </w:rPr>
        <w:t xml:space="preserve"> so that they can discharge their legal duties in relation to publicising </w:t>
      </w:r>
      <w:r w:rsidR="00504E96" w:rsidRPr="004877EA">
        <w:rPr>
          <w:rFonts w:cstheme="minorHAnsi"/>
          <w:i/>
          <w:iCs/>
          <w:sz w:val="22"/>
        </w:rPr>
        <w:t>the submission of the plan, in accordance with the Neighbourhood Planning (General) Regulations</w:t>
      </w:r>
      <w:r w:rsidR="00735529" w:rsidRPr="004877EA">
        <w:rPr>
          <w:rFonts w:cstheme="minorHAnsi"/>
          <w:i/>
          <w:iCs/>
          <w:sz w:val="22"/>
        </w:rPr>
        <w:t xml:space="preserve"> 2012</w:t>
      </w:r>
      <w:r w:rsidR="00081993" w:rsidRPr="004877EA">
        <w:rPr>
          <w:rFonts w:cstheme="minorHAnsi"/>
          <w:i/>
          <w:iCs/>
          <w:sz w:val="22"/>
        </w:rPr>
        <w:t xml:space="preserve"> (as amended).</w:t>
      </w:r>
    </w:p>
    <w:p w14:paraId="2F574431" w14:textId="1AF24122" w:rsidR="006628C2" w:rsidRPr="004877EA" w:rsidRDefault="00F01C50" w:rsidP="006628C2">
      <w:pPr>
        <w:rPr>
          <w:rFonts w:cstheme="minorHAnsi"/>
          <w:i/>
          <w:iCs/>
          <w:sz w:val="22"/>
        </w:rPr>
      </w:pPr>
      <w:r w:rsidRPr="004877EA">
        <w:rPr>
          <w:rFonts w:cstheme="minorHAnsi"/>
          <w:i/>
          <w:iCs/>
          <w:sz w:val="22"/>
        </w:rPr>
        <w:t>By submitting a consultation response at this stage</w:t>
      </w:r>
      <w:r w:rsidR="00E621B4" w:rsidRPr="004877EA">
        <w:rPr>
          <w:rFonts w:cstheme="minorHAnsi"/>
          <w:i/>
          <w:iCs/>
          <w:sz w:val="22"/>
        </w:rPr>
        <w:t>, you authorise Long Stratton Town Council to legally collect and share your data in this manner.</w:t>
      </w:r>
      <w:r w:rsidR="0080305E">
        <w:rPr>
          <w:rFonts w:cstheme="minorHAnsi"/>
          <w:i/>
          <w:iCs/>
          <w:sz w:val="22"/>
        </w:rPr>
        <w:t xml:space="preserve">  </w:t>
      </w:r>
      <w:r w:rsidR="00D45618" w:rsidRPr="00B3307B">
        <w:rPr>
          <w:rFonts w:cstheme="minorHAnsi"/>
          <w:i/>
          <w:iCs/>
          <w:sz w:val="22"/>
        </w:rPr>
        <w:t>Your data</w:t>
      </w:r>
      <w:r w:rsidR="0080305E" w:rsidRPr="00B3307B">
        <w:rPr>
          <w:rFonts w:cstheme="minorHAnsi"/>
          <w:i/>
          <w:iCs/>
          <w:sz w:val="22"/>
        </w:rPr>
        <w:t xml:space="preserve"> will </w:t>
      </w:r>
      <w:r w:rsidR="00A54C10" w:rsidRPr="00B3307B">
        <w:rPr>
          <w:rFonts w:cstheme="minorHAnsi"/>
          <w:i/>
          <w:iCs/>
          <w:sz w:val="22"/>
        </w:rPr>
        <w:t>be</w:t>
      </w:r>
      <w:r w:rsidR="00D45618" w:rsidRPr="00B3307B">
        <w:rPr>
          <w:rFonts w:cstheme="minorHAnsi"/>
          <w:i/>
          <w:iCs/>
          <w:sz w:val="22"/>
        </w:rPr>
        <w:t xml:space="preserve"> only be</w:t>
      </w:r>
      <w:r w:rsidR="00A54C10" w:rsidRPr="00B3307B">
        <w:rPr>
          <w:rFonts w:cstheme="minorHAnsi"/>
          <w:i/>
          <w:iCs/>
          <w:sz w:val="22"/>
        </w:rPr>
        <w:t xml:space="preserve"> held by the Town Council until the Neighbourhood Plan is formally adopted.  </w:t>
      </w:r>
      <w:r w:rsidR="00E621B4" w:rsidRPr="004877EA">
        <w:rPr>
          <w:rFonts w:cstheme="minorHAnsi"/>
          <w:i/>
          <w:iCs/>
          <w:sz w:val="22"/>
        </w:rPr>
        <w:t xml:space="preserve">You can view </w:t>
      </w:r>
      <w:r w:rsidR="008C6BFD" w:rsidRPr="004877EA">
        <w:rPr>
          <w:rFonts w:cstheme="minorHAnsi"/>
          <w:i/>
          <w:iCs/>
          <w:sz w:val="22"/>
        </w:rPr>
        <w:t>Long Stratton Town Council</w:t>
      </w:r>
      <w:r w:rsidR="0045710D" w:rsidRPr="004877EA">
        <w:rPr>
          <w:rFonts w:cstheme="minorHAnsi"/>
          <w:i/>
          <w:iCs/>
          <w:sz w:val="22"/>
        </w:rPr>
        <w:t>’</w:t>
      </w:r>
      <w:r w:rsidR="008C6BFD" w:rsidRPr="004877EA">
        <w:rPr>
          <w:rFonts w:cstheme="minorHAnsi"/>
          <w:i/>
          <w:iCs/>
          <w:sz w:val="22"/>
        </w:rPr>
        <w:t xml:space="preserve">s Privacy Policy on the website and further information </w:t>
      </w:r>
      <w:r w:rsidR="00DA7EAE" w:rsidRPr="004877EA">
        <w:rPr>
          <w:rFonts w:cstheme="minorHAnsi"/>
          <w:i/>
          <w:iCs/>
          <w:sz w:val="22"/>
        </w:rPr>
        <w:t xml:space="preserve">in relation to privacy and the Neighbourhood Plan at </w:t>
      </w:r>
      <w:hyperlink r:id="rId11" w:history="1">
        <w:r w:rsidR="00695309" w:rsidRPr="004877EA">
          <w:rPr>
            <w:rStyle w:val="Hyperlink"/>
            <w:rFonts w:cstheme="minorHAnsi"/>
            <w:i/>
            <w:iCs/>
            <w:sz w:val="22"/>
          </w:rPr>
          <w:t>www.lsnp.info</w:t>
        </w:r>
      </w:hyperlink>
      <w:r w:rsidR="00695309" w:rsidRPr="004877EA">
        <w:rPr>
          <w:rFonts w:cstheme="minorHAnsi"/>
          <w:i/>
          <w:iCs/>
          <w:sz w:val="22"/>
        </w:rPr>
        <w:t xml:space="preserve"> </w:t>
      </w:r>
      <w:r w:rsidR="00AF6155" w:rsidRPr="004877EA">
        <w:rPr>
          <w:rFonts w:cstheme="minorHAnsi"/>
          <w:i/>
          <w:iCs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94A37" w14:paraId="408A929E" w14:textId="77777777" w:rsidTr="00BF65AD">
        <w:tc>
          <w:tcPr>
            <w:tcW w:w="1838" w:type="dxa"/>
            <w:shd w:val="clear" w:color="auto" w:fill="E7E6E6" w:themeFill="background2"/>
          </w:tcPr>
          <w:p w14:paraId="3691349F" w14:textId="6839FC98" w:rsidR="00D94A37" w:rsidRDefault="00D94A37" w:rsidP="006628C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Name</w:t>
            </w:r>
          </w:p>
        </w:tc>
        <w:tc>
          <w:tcPr>
            <w:tcW w:w="7178" w:type="dxa"/>
          </w:tcPr>
          <w:p w14:paraId="05A32EC5" w14:textId="77777777" w:rsidR="00D94A37" w:rsidRDefault="00D94A37" w:rsidP="006628C2">
            <w:pPr>
              <w:rPr>
                <w:rFonts w:cstheme="minorHAnsi"/>
                <w:szCs w:val="24"/>
              </w:rPr>
            </w:pPr>
          </w:p>
          <w:p w14:paraId="0D5F9F26" w14:textId="77777777" w:rsidR="00456400" w:rsidRDefault="00456400" w:rsidP="006628C2">
            <w:pPr>
              <w:rPr>
                <w:rFonts w:cstheme="minorHAnsi"/>
                <w:szCs w:val="24"/>
              </w:rPr>
            </w:pPr>
          </w:p>
          <w:p w14:paraId="7B9C9199" w14:textId="56120BE8" w:rsidR="006E2A6A" w:rsidRDefault="006E2A6A" w:rsidP="006628C2">
            <w:pPr>
              <w:rPr>
                <w:rFonts w:cstheme="minorHAnsi"/>
                <w:szCs w:val="24"/>
              </w:rPr>
            </w:pPr>
          </w:p>
        </w:tc>
      </w:tr>
      <w:tr w:rsidR="00BF65AD" w14:paraId="619D8B48" w14:textId="77777777" w:rsidTr="00BF65AD">
        <w:tc>
          <w:tcPr>
            <w:tcW w:w="1838" w:type="dxa"/>
            <w:shd w:val="clear" w:color="auto" w:fill="E7E6E6" w:themeFill="background2"/>
          </w:tcPr>
          <w:p w14:paraId="346BAC46" w14:textId="27C742FA" w:rsidR="00BF65AD" w:rsidRDefault="00BF65AD" w:rsidP="006628C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E-mail or postal address</w:t>
            </w:r>
          </w:p>
        </w:tc>
        <w:tc>
          <w:tcPr>
            <w:tcW w:w="7178" w:type="dxa"/>
          </w:tcPr>
          <w:p w14:paraId="66DD5E85" w14:textId="77777777" w:rsidR="00BF65AD" w:rsidRDefault="00BF65AD" w:rsidP="006628C2">
            <w:pPr>
              <w:rPr>
                <w:rFonts w:cstheme="minorHAnsi"/>
                <w:szCs w:val="24"/>
              </w:rPr>
            </w:pPr>
          </w:p>
          <w:p w14:paraId="2AB7857C" w14:textId="77777777" w:rsidR="00456400" w:rsidRDefault="00456400" w:rsidP="006628C2">
            <w:pPr>
              <w:rPr>
                <w:rFonts w:cstheme="minorHAnsi"/>
                <w:szCs w:val="24"/>
              </w:rPr>
            </w:pPr>
          </w:p>
          <w:p w14:paraId="611F65AE" w14:textId="77777777" w:rsidR="00456400" w:rsidRDefault="00456400" w:rsidP="006628C2">
            <w:pPr>
              <w:rPr>
                <w:rFonts w:cstheme="minorHAnsi"/>
                <w:szCs w:val="24"/>
              </w:rPr>
            </w:pPr>
          </w:p>
          <w:p w14:paraId="51F1C4F8" w14:textId="39626FDA" w:rsidR="00456400" w:rsidRDefault="00456400" w:rsidP="006628C2">
            <w:pPr>
              <w:rPr>
                <w:rFonts w:cstheme="minorHAnsi"/>
                <w:szCs w:val="24"/>
              </w:rPr>
            </w:pPr>
          </w:p>
          <w:p w14:paraId="5A91FBFD" w14:textId="77777777" w:rsidR="004E6A53" w:rsidRDefault="004E6A53" w:rsidP="006628C2">
            <w:pPr>
              <w:rPr>
                <w:rFonts w:cstheme="minorHAnsi"/>
                <w:szCs w:val="24"/>
              </w:rPr>
            </w:pPr>
          </w:p>
          <w:p w14:paraId="21BCC350" w14:textId="431E3D2E" w:rsidR="006E2A6A" w:rsidRDefault="006E2A6A" w:rsidP="006628C2">
            <w:pPr>
              <w:rPr>
                <w:rFonts w:cstheme="minorHAnsi"/>
                <w:szCs w:val="24"/>
              </w:rPr>
            </w:pPr>
          </w:p>
        </w:tc>
      </w:tr>
      <w:tr w:rsidR="00D94A37" w14:paraId="5688F734" w14:textId="77777777" w:rsidTr="00BF65AD">
        <w:tc>
          <w:tcPr>
            <w:tcW w:w="1838" w:type="dxa"/>
            <w:shd w:val="clear" w:color="auto" w:fill="E7E6E6" w:themeFill="background2"/>
          </w:tcPr>
          <w:p w14:paraId="1F2790F1" w14:textId="44704AEE" w:rsidR="00D94A37" w:rsidRDefault="00DA7B33" w:rsidP="006628C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Organisation (if applicable)</w:t>
            </w:r>
          </w:p>
        </w:tc>
        <w:tc>
          <w:tcPr>
            <w:tcW w:w="7178" w:type="dxa"/>
          </w:tcPr>
          <w:p w14:paraId="0BF0EF5E" w14:textId="28691C72" w:rsidR="00D94A37" w:rsidRDefault="00D94A37" w:rsidP="006628C2">
            <w:pPr>
              <w:rPr>
                <w:rFonts w:cstheme="minorHAnsi"/>
                <w:szCs w:val="24"/>
              </w:rPr>
            </w:pPr>
          </w:p>
          <w:p w14:paraId="6374F842" w14:textId="77777777" w:rsidR="006E2A6A" w:rsidRDefault="006E2A6A" w:rsidP="006628C2">
            <w:pPr>
              <w:rPr>
                <w:rFonts w:cstheme="minorHAnsi"/>
                <w:szCs w:val="24"/>
              </w:rPr>
            </w:pPr>
          </w:p>
          <w:p w14:paraId="026AF43C" w14:textId="77777777" w:rsidR="00456400" w:rsidRDefault="00456400" w:rsidP="006628C2">
            <w:pPr>
              <w:rPr>
                <w:rFonts w:cstheme="minorHAnsi"/>
                <w:szCs w:val="24"/>
              </w:rPr>
            </w:pPr>
          </w:p>
          <w:p w14:paraId="4BF02359" w14:textId="351BB13B" w:rsidR="00456400" w:rsidRDefault="00456400" w:rsidP="006628C2">
            <w:pPr>
              <w:rPr>
                <w:rFonts w:cstheme="minorHAnsi"/>
                <w:szCs w:val="24"/>
              </w:rPr>
            </w:pPr>
          </w:p>
        </w:tc>
      </w:tr>
    </w:tbl>
    <w:p w14:paraId="72CFD171" w14:textId="77777777" w:rsidR="00006814" w:rsidRDefault="00006814" w:rsidP="006628C2">
      <w:pPr>
        <w:rPr>
          <w:rFonts w:cstheme="minorHAnsi"/>
          <w:szCs w:val="24"/>
        </w:rPr>
      </w:pPr>
    </w:p>
    <w:p w14:paraId="172F423F" w14:textId="6AE816A3" w:rsidR="00FA32CE" w:rsidRPr="00CB14E9" w:rsidRDefault="00DA7B33" w:rsidP="006628C2">
      <w:pPr>
        <w:rPr>
          <w:rFonts w:cstheme="minorHAnsi"/>
          <w:b/>
          <w:bCs/>
          <w:szCs w:val="24"/>
        </w:rPr>
      </w:pPr>
      <w:r w:rsidRPr="00CB14E9">
        <w:rPr>
          <w:rFonts w:cstheme="minorHAnsi"/>
          <w:b/>
          <w:bCs/>
          <w:szCs w:val="24"/>
        </w:rPr>
        <w:t xml:space="preserve">Section 1: </w:t>
      </w:r>
      <w:r w:rsidR="00D6442B" w:rsidRPr="00CB14E9">
        <w:rPr>
          <w:rFonts w:cstheme="minorHAnsi"/>
          <w:b/>
          <w:bCs/>
          <w:szCs w:val="24"/>
        </w:rPr>
        <w:t>Please provide us with your comments on the Long Stratton Neighbourhood Plan in this section: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201"/>
      </w:tblGrid>
      <w:tr w:rsidR="00FA32CE" w14:paraId="6C05A0EC" w14:textId="77777777" w:rsidTr="00824E2E">
        <w:tc>
          <w:tcPr>
            <w:tcW w:w="9016" w:type="dxa"/>
            <w:gridSpan w:val="4"/>
            <w:shd w:val="clear" w:color="auto" w:fill="E7E6E6" w:themeFill="background2"/>
          </w:tcPr>
          <w:p w14:paraId="32CFE15E" w14:textId="4FC45727" w:rsidR="00FA32CE" w:rsidRPr="004B3172" w:rsidRDefault="004B3172" w:rsidP="00BD4217">
            <w:pPr>
              <w:rPr>
                <w:rFonts w:cstheme="minorHAnsi"/>
                <w:b/>
                <w:bCs/>
                <w:szCs w:val="24"/>
              </w:rPr>
            </w:pPr>
            <w:r w:rsidRPr="004B3172">
              <w:rPr>
                <w:rFonts w:cstheme="minorHAnsi"/>
                <w:b/>
                <w:bCs/>
                <w:szCs w:val="24"/>
              </w:rPr>
              <w:t>A Strong Community – Housing Policies</w:t>
            </w:r>
          </w:p>
        </w:tc>
      </w:tr>
      <w:tr w:rsidR="00670B99" w14:paraId="38B09405" w14:textId="77777777" w:rsidTr="009608FF">
        <w:tc>
          <w:tcPr>
            <w:tcW w:w="2547" w:type="dxa"/>
            <w:shd w:val="clear" w:color="auto" w:fill="E7E6E6" w:themeFill="background2"/>
          </w:tcPr>
          <w:p w14:paraId="054AA317" w14:textId="14A0E8B3" w:rsidR="00670B99" w:rsidRPr="002C6458" w:rsidRDefault="009C6405" w:rsidP="00BD4217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Policy</w:t>
            </w:r>
          </w:p>
        </w:tc>
        <w:tc>
          <w:tcPr>
            <w:tcW w:w="1134" w:type="dxa"/>
            <w:shd w:val="clear" w:color="auto" w:fill="auto"/>
          </w:tcPr>
          <w:p w14:paraId="1B5F49A7" w14:textId="2A02B7F4" w:rsidR="009D45ED" w:rsidRPr="00EB1BA6" w:rsidRDefault="009C6405" w:rsidP="00BD4217">
            <w:pPr>
              <w:rPr>
                <w:rFonts w:cstheme="minorHAnsi"/>
                <w:b/>
                <w:bCs/>
                <w:szCs w:val="24"/>
              </w:rPr>
            </w:pPr>
            <w:r w:rsidRPr="00EB1BA6">
              <w:rPr>
                <w:rFonts w:cstheme="minorHAnsi"/>
                <w:b/>
                <w:bCs/>
                <w:szCs w:val="24"/>
              </w:rPr>
              <w:t>Agre</w:t>
            </w:r>
            <w:r w:rsidR="003868A9">
              <w:rPr>
                <w:rFonts w:cstheme="minorHAnsi"/>
                <w:b/>
                <w:bCs/>
                <w:szCs w:val="24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14:paraId="31994A29" w14:textId="0CCE8813" w:rsidR="00670B99" w:rsidRPr="00EB1BA6" w:rsidRDefault="009C6405" w:rsidP="00BD4217">
            <w:pPr>
              <w:rPr>
                <w:rFonts w:cstheme="minorHAnsi"/>
                <w:b/>
                <w:bCs/>
                <w:szCs w:val="24"/>
              </w:rPr>
            </w:pPr>
            <w:r w:rsidRPr="00EB1BA6">
              <w:rPr>
                <w:rFonts w:cstheme="minorHAnsi"/>
                <w:b/>
                <w:bCs/>
                <w:szCs w:val="24"/>
              </w:rPr>
              <w:t>Disagree</w:t>
            </w:r>
          </w:p>
        </w:tc>
        <w:tc>
          <w:tcPr>
            <w:tcW w:w="4201" w:type="dxa"/>
            <w:shd w:val="clear" w:color="auto" w:fill="auto"/>
          </w:tcPr>
          <w:p w14:paraId="478AF39C" w14:textId="5E63B243" w:rsidR="00220907" w:rsidRPr="00EB1BA6" w:rsidRDefault="009C6405" w:rsidP="00BD4217">
            <w:pPr>
              <w:rPr>
                <w:rFonts w:cstheme="minorHAnsi"/>
                <w:b/>
                <w:bCs/>
                <w:szCs w:val="24"/>
              </w:rPr>
            </w:pPr>
            <w:r w:rsidRPr="00EB1BA6">
              <w:rPr>
                <w:rFonts w:cstheme="minorHAnsi"/>
                <w:b/>
                <w:bCs/>
                <w:szCs w:val="24"/>
              </w:rPr>
              <w:t>Comment</w:t>
            </w:r>
          </w:p>
        </w:tc>
      </w:tr>
      <w:tr w:rsidR="00A8032B" w14:paraId="3D1392FE" w14:textId="77777777" w:rsidTr="009608FF">
        <w:tc>
          <w:tcPr>
            <w:tcW w:w="2547" w:type="dxa"/>
            <w:shd w:val="clear" w:color="auto" w:fill="E7E6E6" w:themeFill="background2"/>
          </w:tcPr>
          <w:p w14:paraId="1507F343" w14:textId="0F1CD02D" w:rsidR="00A8032B" w:rsidRPr="00A024DF" w:rsidRDefault="004B3172" w:rsidP="00BD4217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LSNP </w:t>
            </w:r>
            <w:r w:rsidR="00A86D80">
              <w:rPr>
                <w:rFonts w:cstheme="minorHAnsi"/>
                <w:szCs w:val="24"/>
              </w:rPr>
              <w:t>–</w:t>
            </w:r>
            <w:r>
              <w:rPr>
                <w:rFonts w:cstheme="minorHAnsi"/>
                <w:szCs w:val="24"/>
              </w:rPr>
              <w:t xml:space="preserve"> </w:t>
            </w:r>
            <w:r w:rsidR="00A86D80">
              <w:rPr>
                <w:rFonts w:cstheme="minorHAnsi"/>
                <w:szCs w:val="24"/>
              </w:rPr>
              <w:t xml:space="preserve">SC1 Housing </w:t>
            </w:r>
            <w:r w:rsidR="00DA062F">
              <w:rPr>
                <w:rFonts w:cstheme="minorHAnsi"/>
                <w:szCs w:val="24"/>
              </w:rPr>
              <w:t>m</w:t>
            </w:r>
            <w:r w:rsidR="00A86D80">
              <w:rPr>
                <w:rFonts w:cstheme="minorHAnsi"/>
                <w:szCs w:val="24"/>
              </w:rPr>
              <w:t>ix</w:t>
            </w:r>
          </w:p>
          <w:p w14:paraId="29A5B027" w14:textId="77777777" w:rsidR="00A8032B" w:rsidRDefault="00A8032B" w:rsidP="006628C2">
            <w:pPr>
              <w:rPr>
                <w:rFonts w:cstheme="minorHAnsi"/>
                <w:szCs w:val="24"/>
              </w:rPr>
            </w:pPr>
          </w:p>
          <w:p w14:paraId="5802554D" w14:textId="6B1BEED1" w:rsidR="00717994" w:rsidRDefault="00717994" w:rsidP="006628C2">
            <w:pPr>
              <w:rPr>
                <w:rFonts w:cstheme="minorHAnsi"/>
                <w:szCs w:val="24"/>
              </w:rPr>
            </w:pPr>
          </w:p>
        </w:tc>
        <w:sdt>
          <w:sdtPr>
            <w:rPr>
              <w:rFonts w:cstheme="minorHAnsi"/>
              <w:sz w:val="48"/>
              <w:szCs w:val="48"/>
            </w:rPr>
            <w:id w:val="-70294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6F31E3B2" w14:textId="1E0D6350" w:rsidR="00A8032B" w:rsidRPr="00EB1BA6" w:rsidRDefault="007719E4" w:rsidP="007719E4">
                <w:pPr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88853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259FBA8" w14:textId="4D901E93" w:rsidR="00A8032B" w:rsidRPr="00EB1BA6" w:rsidRDefault="007719E4" w:rsidP="006628C2">
                <w:pPr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0124D5AF" w14:textId="77777777" w:rsidR="00754108" w:rsidRDefault="00754108" w:rsidP="006628C2">
            <w:pPr>
              <w:rPr>
                <w:rFonts w:cstheme="minorHAnsi"/>
                <w:szCs w:val="24"/>
              </w:rPr>
            </w:pPr>
          </w:p>
          <w:p w14:paraId="40CC8310" w14:textId="77777777" w:rsidR="00A51971" w:rsidRDefault="00A51971" w:rsidP="006628C2">
            <w:pPr>
              <w:rPr>
                <w:rFonts w:cstheme="minorHAnsi"/>
                <w:szCs w:val="24"/>
              </w:rPr>
            </w:pPr>
          </w:p>
          <w:p w14:paraId="4A627839" w14:textId="77777777" w:rsidR="00A51971" w:rsidRDefault="00A51971" w:rsidP="006628C2">
            <w:pPr>
              <w:rPr>
                <w:rFonts w:cstheme="minorHAnsi"/>
                <w:szCs w:val="24"/>
              </w:rPr>
            </w:pPr>
          </w:p>
          <w:p w14:paraId="45C8A29F" w14:textId="00CCC306" w:rsidR="00A51971" w:rsidRPr="00EB1BA6" w:rsidRDefault="00A51971" w:rsidP="006628C2">
            <w:pPr>
              <w:rPr>
                <w:rFonts w:cstheme="minorHAnsi"/>
                <w:szCs w:val="24"/>
              </w:rPr>
            </w:pPr>
          </w:p>
        </w:tc>
      </w:tr>
      <w:tr w:rsidR="00A8032B" w14:paraId="127BDEE9" w14:textId="77777777" w:rsidTr="009608FF">
        <w:tc>
          <w:tcPr>
            <w:tcW w:w="2547" w:type="dxa"/>
            <w:shd w:val="clear" w:color="auto" w:fill="E7E6E6" w:themeFill="background2"/>
          </w:tcPr>
          <w:p w14:paraId="2B865FFF" w14:textId="49EA9865" w:rsidR="00A8032B" w:rsidRPr="00A024DF" w:rsidRDefault="00FE7592" w:rsidP="00BD4217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LSNP – SC2 </w:t>
            </w:r>
            <w:r w:rsidR="00697732">
              <w:rPr>
                <w:rFonts w:cstheme="minorHAnsi"/>
                <w:szCs w:val="24"/>
              </w:rPr>
              <w:t>Homes for the older generation</w:t>
            </w:r>
          </w:p>
        </w:tc>
        <w:sdt>
          <w:sdtPr>
            <w:rPr>
              <w:rFonts w:cstheme="minorHAnsi"/>
              <w:sz w:val="48"/>
              <w:szCs w:val="48"/>
            </w:rPr>
            <w:id w:val="150809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D1D7893" w14:textId="238D0FC0" w:rsidR="00A8032B" w:rsidRPr="00EB1BA6" w:rsidRDefault="007719E4" w:rsidP="00BD4217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-34787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EA78F6B" w14:textId="39A1A8B4" w:rsidR="00A8032B" w:rsidRPr="00EB1BA6" w:rsidRDefault="007719E4" w:rsidP="00BD4217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37EA9E96" w14:textId="77777777" w:rsidR="00A8032B" w:rsidRDefault="00A8032B" w:rsidP="00BD4217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6E0CC9B6" w14:textId="22F50540" w:rsidR="00CB14E9" w:rsidRDefault="00CB14E9" w:rsidP="00BD4217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2CD7289D" w14:textId="77777777" w:rsidR="00CB39F2" w:rsidRDefault="00CB39F2" w:rsidP="00BD4217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374FFBCE" w14:textId="1E4C3EAA" w:rsidR="00CB14E9" w:rsidRPr="00EB1BA6" w:rsidRDefault="00CB14E9" w:rsidP="00BD4217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  <w:tr w:rsidR="00A8032B" w14:paraId="0D4E4242" w14:textId="77777777" w:rsidTr="009608FF">
        <w:tc>
          <w:tcPr>
            <w:tcW w:w="2547" w:type="dxa"/>
            <w:shd w:val="clear" w:color="auto" w:fill="E7E6E6" w:themeFill="background2"/>
          </w:tcPr>
          <w:p w14:paraId="642EDC5A" w14:textId="34B0F860" w:rsidR="00A8032B" w:rsidRPr="00A024DF" w:rsidRDefault="00697732" w:rsidP="00BD4217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LSNP – SC3 </w:t>
            </w:r>
            <w:r w:rsidR="00267458">
              <w:rPr>
                <w:rFonts w:cstheme="minorHAnsi"/>
                <w:szCs w:val="24"/>
              </w:rPr>
              <w:t>Affordable homes meeting Long Stratton needs</w:t>
            </w:r>
          </w:p>
        </w:tc>
        <w:sdt>
          <w:sdtPr>
            <w:rPr>
              <w:rFonts w:cstheme="minorHAnsi"/>
              <w:sz w:val="48"/>
              <w:szCs w:val="48"/>
            </w:rPr>
            <w:id w:val="32949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74C86513" w14:textId="5DE550FE" w:rsidR="00A8032B" w:rsidRPr="00EB1BA6" w:rsidRDefault="007719E4" w:rsidP="00BD4217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-210124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6DA77D2" w14:textId="11916496" w:rsidR="00A8032B" w:rsidRPr="00EB1BA6" w:rsidRDefault="007719E4" w:rsidP="00BD4217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4346C91B" w14:textId="77777777" w:rsidR="00A8032B" w:rsidRDefault="00A8032B" w:rsidP="00BD4217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006A7B05" w14:textId="77777777" w:rsidR="00CB39F2" w:rsidRDefault="00CB39F2" w:rsidP="00BD4217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24EEF7FB" w14:textId="77777777" w:rsidR="00CB39F2" w:rsidRDefault="00CB39F2" w:rsidP="00BD4217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280CC780" w14:textId="0FFE2C1C" w:rsidR="00CB39F2" w:rsidRPr="00EB1BA6" w:rsidRDefault="00CB39F2" w:rsidP="00BD4217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  <w:tr w:rsidR="00824E2E" w14:paraId="7E140093" w14:textId="77777777" w:rsidTr="009608FF">
        <w:tc>
          <w:tcPr>
            <w:tcW w:w="9016" w:type="dxa"/>
            <w:gridSpan w:val="4"/>
            <w:shd w:val="clear" w:color="auto" w:fill="auto"/>
          </w:tcPr>
          <w:p w14:paraId="15037568" w14:textId="4853CBD8" w:rsidR="00824E2E" w:rsidRPr="00EB1BA6" w:rsidRDefault="00824E2E" w:rsidP="00BD4217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 w:rsidRPr="00EB1BA6">
              <w:rPr>
                <w:rFonts w:cstheme="minorHAnsi"/>
                <w:szCs w:val="24"/>
              </w:rPr>
              <w:t xml:space="preserve">Please provide your comment </w:t>
            </w:r>
            <w:r w:rsidR="00587314" w:rsidRPr="00EB1BA6">
              <w:rPr>
                <w:rFonts w:cstheme="minorHAnsi"/>
                <w:szCs w:val="24"/>
              </w:rPr>
              <w:t>on any other text in Section 5.1 here: (</w:t>
            </w:r>
            <w:r w:rsidR="00587314" w:rsidRPr="00EB1BA6">
              <w:rPr>
                <w:rFonts w:cstheme="minorHAnsi"/>
                <w:i/>
                <w:iCs/>
                <w:szCs w:val="24"/>
              </w:rPr>
              <w:t>Please specify</w:t>
            </w:r>
            <w:r w:rsidR="00717994">
              <w:rPr>
                <w:rFonts w:cstheme="minorHAnsi"/>
                <w:i/>
                <w:iCs/>
                <w:szCs w:val="24"/>
              </w:rPr>
              <w:t xml:space="preserve"> applicable</w:t>
            </w:r>
            <w:r w:rsidR="00587314" w:rsidRPr="00EB1BA6">
              <w:rPr>
                <w:rFonts w:cstheme="minorHAnsi"/>
                <w:i/>
                <w:iCs/>
                <w:szCs w:val="24"/>
              </w:rPr>
              <w:t xml:space="preserve"> paragraph number</w:t>
            </w:r>
            <w:r w:rsidR="00717994">
              <w:rPr>
                <w:rFonts w:cstheme="minorHAnsi"/>
                <w:i/>
                <w:iCs/>
                <w:szCs w:val="24"/>
              </w:rPr>
              <w:t xml:space="preserve"> of the Neighbourhood Plan</w:t>
            </w:r>
            <w:r w:rsidR="00587314" w:rsidRPr="00EB1BA6">
              <w:rPr>
                <w:rFonts w:cstheme="minorHAnsi"/>
                <w:i/>
                <w:iCs/>
                <w:szCs w:val="24"/>
              </w:rPr>
              <w:t xml:space="preserve"> when making your comment</w:t>
            </w:r>
            <w:r w:rsidR="00FC7E4B" w:rsidRPr="00EB1BA6">
              <w:rPr>
                <w:rFonts w:cstheme="minorHAnsi"/>
                <w:szCs w:val="24"/>
              </w:rPr>
              <w:t>)</w:t>
            </w:r>
          </w:p>
          <w:p w14:paraId="01E5F9A6" w14:textId="77777777" w:rsidR="00824E2E" w:rsidRPr="00EB1BA6" w:rsidRDefault="00824E2E" w:rsidP="00BD4217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196A6DF0" w14:textId="77777777" w:rsidR="00824E2E" w:rsidRPr="00EB1BA6" w:rsidRDefault="00824E2E" w:rsidP="00BD4217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3266C05A" w14:textId="77777777" w:rsidR="00824E2E" w:rsidRDefault="00824E2E" w:rsidP="00BD4217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440B3C45" w14:textId="54754862" w:rsidR="00A51971" w:rsidRPr="00EB1BA6" w:rsidRDefault="00A51971" w:rsidP="00BD4217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</w:tbl>
    <w:p w14:paraId="54FC34E8" w14:textId="20DBC8D2" w:rsidR="00A024DF" w:rsidRDefault="00A024DF" w:rsidP="006628C2">
      <w:pPr>
        <w:rPr>
          <w:rFonts w:cstheme="minorHAnsi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201"/>
      </w:tblGrid>
      <w:tr w:rsidR="00FC7E4B" w14:paraId="5AEA5768" w14:textId="77777777" w:rsidTr="00F4234B">
        <w:tc>
          <w:tcPr>
            <w:tcW w:w="9016" w:type="dxa"/>
            <w:gridSpan w:val="4"/>
            <w:shd w:val="clear" w:color="auto" w:fill="E7E6E6" w:themeFill="background2"/>
          </w:tcPr>
          <w:p w14:paraId="4BAD8594" w14:textId="2602C3B3" w:rsidR="00FC7E4B" w:rsidRPr="007A3627" w:rsidRDefault="00CD6A76" w:rsidP="00F4234B">
            <w:pPr>
              <w:rPr>
                <w:rFonts w:cstheme="minorHAnsi"/>
                <w:b/>
                <w:bCs/>
                <w:szCs w:val="24"/>
              </w:rPr>
            </w:pPr>
            <w:r w:rsidRPr="007A3627">
              <w:rPr>
                <w:rFonts w:cstheme="minorHAnsi"/>
                <w:b/>
                <w:bCs/>
                <w:szCs w:val="24"/>
              </w:rPr>
              <w:t xml:space="preserve">A Strong Community – Successful </w:t>
            </w:r>
            <w:r w:rsidR="0025554B" w:rsidRPr="007A3627">
              <w:rPr>
                <w:rFonts w:cstheme="minorHAnsi"/>
                <w:b/>
                <w:bCs/>
                <w:szCs w:val="24"/>
              </w:rPr>
              <w:t>I</w:t>
            </w:r>
            <w:r w:rsidRPr="007A3627">
              <w:rPr>
                <w:rFonts w:cstheme="minorHAnsi"/>
                <w:b/>
                <w:bCs/>
                <w:szCs w:val="24"/>
              </w:rPr>
              <w:t xml:space="preserve">ntegration </w:t>
            </w:r>
            <w:r w:rsidR="0025554B" w:rsidRPr="007A3627">
              <w:rPr>
                <w:rFonts w:cstheme="minorHAnsi"/>
                <w:b/>
                <w:bCs/>
                <w:szCs w:val="24"/>
              </w:rPr>
              <w:t>B</w:t>
            </w:r>
            <w:r w:rsidRPr="007A3627">
              <w:rPr>
                <w:rFonts w:cstheme="minorHAnsi"/>
                <w:b/>
                <w:bCs/>
                <w:szCs w:val="24"/>
              </w:rPr>
              <w:t xml:space="preserve">etween the </w:t>
            </w:r>
            <w:r w:rsidR="0025554B" w:rsidRPr="007A3627">
              <w:rPr>
                <w:rFonts w:cstheme="minorHAnsi"/>
                <w:b/>
                <w:bCs/>
                <w:szCs w:val="24"/>
              </w:rPr>
              <w:t>N</w:t>
            </w:r>
            <w:r w:rsidRPr="007A3627">
              <w:rPr>
                <w:rFonts w:cstheme="minorHAnsi"/>
                <w:b/>
                <w:bCs/>
                <w:szCs w:val="24"/>
              </w:rPr>
              <w:t xml:space="preserve">ew </w:t>
            </w:r>
            <w:r w:rsidR="0025554B" w:rsidRPr="007A3627">
              <w:rPr>
                <w:rFonts w:cstheme="minorHAnsi"/>
                <w:b/>
                <w:bCs/>
                <w:szCs w:val="24"/>
              </w:rPr>
              <w:t>C</w:t>
            </w:r>
            <w:r w:rsidRPr="007A3627">
              <w:rPr>
                <w:rFonts w:cstheme="minorHAnsi"/>
                <w:b/>
                <w:bCs/>
                <w:szCs w:val="24"/>
              </w:rPr>
              <w:t xml:space="preserve">ommunity and </w:t>
            </w:r>
            <w:r w:rsidR="0025554B" w:rsidRPr="007A3627">
              <w:rPr>
                <w:rFonts w:cstheme="minorHAnsi"/>
                <w:b/>
                <w:bCs/>
                <w:szCs w:val="24"/>
              </w:rPr>
              <w:t>E</w:t>
            </w:r>
            <w:r w:rsidRPr="007A3627">
              <w:rPr>
                <w:rFonts w:cstheme="minorHAnsi"/>
                <w:b/>
                <w:bCs/>
                <w:szCs w:val="24"/>
              </w:rPr>
              <w:t xml:space="preserve">xisting </w:t>
            </w:r>
            <w:r w:rsidR="0025554B" w:rsidRPr="007A3627">
              <w:rPr>
                <w:rFonts w:cstheme="minorHAnsi"/>
                <w:b/>
                <w:bCs/>
                <w:szCs w:val="24"/>
              </w:rPr>
              <w:t>C</w:t>
            </w:r>
            <w:r w:rsidRPr="007A3627">
              <w:rPr>
                <w:rFonts w:cstheme="minorHAnsi"/>
                <w:b/>
                <w:bCs/>
                <w:szCs w:val="24"/>
              </w:rPr>
              <w:t>ommunity</w:t>
            </w:r>
            <w:r w:rsidR="00F001D8" w:rsidRPr="007A3627">
              <w:rPr>
                <w:rFonts w:cstheme="minorHAnsi"/>
                <w:b/>
                <w:bCs/>
                <w:szCs w:val="24"/>
              </w:rPr>
              <w:t xml:space="preserve"> Policies</w:t>
            </w:r>
          </w:p>
        </w:tc>
      </w:tr>
      <w:tr w:rsidR="00FC7E4B" w:rsidRPr="002C6458" w14:paraId="1DA0EBC3" w14:textId="77777777" w:rsidTr="00F66CA0">
        <w:tc>
          <w:tcPr>
            <w:tcW w:w="2547" w:type="dxa"/>
            <w:shd w:val="clear" w:color="auto" w:fill="E7E6E6" w:themeFill="background2"/>
          </w:tcPr>
          <w:p w14:paraId="6B28060C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Policy</w:t>
            </w:r>
          </w:p>
        </w:tc>
        <w:tc>
          <w:tcPr>
            <w:tcW w:w="1134" w:type="dxa"/>
            <w:shd w:val="clear" w:color="auto" w:fill="auto"/>
          </w:tcPr>
          <w:p w14:paraId="797CEF52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Agree</w:t>
            </w:r>
          </w:p>
        </w:tc>
        <w:tc>
          <w:tcPr>
            <w:tcW w:w="1134" w:type="dxa"/>
            <w:shd w:val="clear" w:color="auto" w:fill="auto"/>
          </w:tcPr>
          <w:p w14:paraId="48F60B75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Disagree</w:t>
            </w:r>
          </w:p>
        </w:tc>
        <w:tc>
          <w:tcPr>
            <w:tcW w:w="4201" w:type="dxa"/>
            <w:shd w:val="clear" w:color="auto" w:fill="auto"/>
          </w:tcPr>
          <w:p w14:paraId="22226C49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Comment</w:t>
            </w:r>
          </w:p>
        </w:tc>
      </w:tr>
      <w:tr w:rsidR="00FC7E4B" w:rsidRPr="00A024DF" w14:paraId="55BCF066" w14:textId="77777777" w:rsidTr="00F66CA0">
        <w:tc>
          <w:tcPr>
            <w:tcW w:w="2547" w:type="dxa"/>
            <w:shd w:val="clear" w:color="auto" w:fill="E7E6E6" w:themeFill="background2"/>
          </w:tcPr>
          <w:p w14:paraId="41815701" w14:textId="3E8F3A08" w:rsidR="00FC7E4B" w:rsidRPr="00A024DF" w:rsidRDefault="00476B4A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LSNP – SC4 Pedestrian and cycle-friendly neighbourhoods</w:t>
            </w:r>
          </w:p>
          <w:p w14:paraId="19F39FED" w14:textId="77777777" w:rsidR="00FC7E4B" w:rsidRDefault="00FC7E4B" w:rsidP="00F4234B">
            <w:pPr>
              <w:rPr>
                <w:rFonts w:cstheme="minorHAnsi"/>
                <w:szCs w:val="24"/>
              </w:rPr>
            </w:pPr>
          </w:p>
        </w:tc>
        <w:sdt>
          <w:sdtPr>
            <w:rPr>
              <w:rFonts w:cstheme="minorHAnsi"/>
              <w:sz w:val="48"/>
              <w:szCs w:val="48"/>
            </w:rPr>
            <w:id w:val="176649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324B036B" w14:textId="3CE5D018" w:rsidR="00FC7E4B" w:rsidRDefault="00C64C98" w:rsidP="00F4234B">
                <w:pPr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-136150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2CEDBD1" w14:textId="6032E5A6" w:rsidR="00FC7E4B" w:rsidRDefault="00C64C98" w:rsidP="00F4234B">
                <w:pPr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00327693" w14:textId="77777777" w:rsidR="00FC7E4B" w:rsidRDefault="00FC7E4B" w:rsidP="00F4234B">
            <w:pPr>
              <w:rPr>
                <w:rFonts w:cstheme="minorHAnsi"/>
                <w:szCs w:val="24"/>
              </w:rPr>
            </w:pPr>
          </w:p>
          <w:p w14:paraId="10922803" w14:textId="77777777" w:rsidR="00754108" w:rsidRDefault="00754108" w:rsidP="00F4234B">
            <w:pPr>
              <w:rPr>
                <w:rFonts w:cstheme="minorHAnsi"/>
                <w:szCs w:val="24"/>
              </w:rPr>
            </w:pPr>
          </w:p>
          <w:p w14:paraId="23EDECD3" w14:textId="77777777" w:rsidR="00754108" w:rsidRDefault="00754108" w:rsidP="00F4234B">
            <w:pPr>
              <w:rPr>
                <w:rFonts w:cstheme="minorHAnsi"/>
                <w:szCs w:val="24"/>
              </w:rPr>
            </w:pPr>
          </w:p>
          <w:p w14:paraId="54D3A064" w14:textId="5215A87F" w:rsidR="00754108" w:rsidRPr="00A024DF" w:rsidRDefault="00754108" w:rsidP="00F4234B">
            <w:pPr>
              <w:rPr>
                <w:rFonts w:cstheme="minorHAnsi"/>
                <w:szCs w:val="24"/>
              </w:rPr>
            </w:pPr>
          </w:p>
        </w:tc>
      </w:tr>
      <w:tr w:rsidR="00C64C98" w:rsidRPr="00A024DF" w14:paraId="6A6DAC4D" w14:textId="77777777" w:rsidTr="00F66CA0">
        <w:tc>
          <w:tcPr>
            <w:tcW w:w="2547" w:type="dxa"/>
            <w:shd w:val="clear" w:color="auto" w:fill="E7E6E6" w:themeFill="background2"/>
          </w:tcPr>
          <w:p w14:paraId="4C5F6241" w14:textId="3036FA95" w:rsidR="00C64C98" w:rsidRPr="00A024DF" w:rsidRDefault="00C64C98" w:rsidP="00C64C98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LSNP – SC5 Maintaining good connectivity with outlying areas</w:t>
            </w:r>
          </w:p>
        </w:tc>
        <w:sdt>
          <w:sdtPr>
            <w:rPr>
              <w:rFonts w:cstheme="minorHAnsi"/>
              <w:sz w:val="48"/>
              <w:szCs w:val="48"/>
            </w:rPr>
            <w:id w:val="72163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249325B" w14:textId="332BBA27" w:rsidR="00C64C98" w:rsidRPr="00A024DF" w:rsidRDefault="00C64C98" w:rsidP="00C64C98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912D3F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-200982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D1D7F43" w14:textId="07EE5DC3" w:rsidR="00C64C98" w:rsidRPr="00A024DF" w:rsidRDefault="00C64C98" w:rsidP="00C64C98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912D3F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512057B8" w14:textId="77777777" w:rsidR="00C64C98" w:rsidRDefault="00C64C98" w:rsidP="00C64C98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75A2C90D" w14:textId="77777777" w:rsidR="00C64C98" w:rsidRDefault="00C64C98" w:rsidP="00C64C98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29ED0EC7" w14:textId="77777777" w:rsidR="00C64C98" w:rsidRDefault="00C64C98" w:rsidP="00C64C98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7FA7FBA4" w14:textId="0107F921" w:rsidR="00C64C98" w:rsidRPr="00A024DF" w:rsidRDefault="00C64C98" w:rsidP="00C64C98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  <w:tr w:rsidR="00C64C98" w:rsidRPr="00A024DF" w14:paraId="5AC17778" w14:textId="77777777" w:rsidTr="00F66CA0">
        <w:tc>
          <w:tcPr>
            <w:tcW w:w="2547" w:type="dxa"/>
            <w:shd w:val="clear" w:color="auto" w:fill="E7E6E6" w:themeFill="background2"/>
          </w:tcPr>
          <w:p w14:paraId="0C77EB34" w14:textId="0ECC146F" w:rsidR="00C64C98" w:rsidRPr="00A024DF" w:rsidRDefault="00C64C98" w:rsidP="00C64C98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LSNP – SC6 Location of new community facilities</w:t>
            </w:r>
          </w:p>
        </w:tc>
        <w:sdt>
          <w:sdtPr>
            <w:rPr>
              <w:rFonts w:cstheme="minorHAnsi"/>
              <w:sz w:val="48"/>
              <w:szCs w:val="48"/>
            </w:rPr>
            <w:id w:val="159605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6F86EC93" w14:textId="6F4BA58A" w:rsidR="00C64C98" w:rsidRPr="00A024DF" w:rsidRDefault="00C64C98" w:rsidP="00C64C98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912D3F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-112206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62EB692" w14:textId="469EEBF3" w:rsidR="00C64C98" w:rsidRPr="00A024DF" w:rsidRDefault="00C64C98" w:rsidP="00C64C98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912D3F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2C68B3DE" w14:textId="77777777" w:rsidR="00C64C98" w:rsidRDefault="00C64C98" w:rsidP="00C64C98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08220B82" w14:textId="77777777" w:rsidR="00C64C98" w:rsidRDefault="00C64C98" w:rsidP="00C64C98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761BC8D8" w14:textId="77777777" w:rsidR="00C64C98" w:rsidRDefault="00C64C98" w:rsidP="00C64C98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691EB98E" w14:textId="1D202AEF" w:rsidR="00C64C98" w:rsidRPr="00A024DF" w:rsidRDefault="00C64C98" w:rsidP="00C64C98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  <w:tr w:rsidR="00FC7E4B" w:rsidRPr="00A024DF" w14:paraId="463DB165" w14:textId="77777777" w:rsidTr="00F66CA0">
        <w:tc>
          <w:tcPr>
            <w:tcW w:w="9016" w:type="dxa"/>
            <w:gridSpan w:val="4"/>
            <w:shd w:val="clear" w:color="auto" w:fill="auto"/>
          </w:tcPr>
          <w:p w14:paraId="684D0D01" w14:textId="6E99BD76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Please provide your comment on any other text in Section 5.</w:t>
            </w:r>
            <w:r w:rsidR="000B28D6">
              <w:rPr>
                <w:rFonts w:cstheme="minorHAnsi"/>
                <w:szCs w:val="24"/>
              </w:rPr>
              <w:t>2</w:t>
            </w:r>
            <w:r>
              <w:rPr>
                <w:rFonts w:cstheme="minorHAnsi"/>
                <w:szCs w:val="24"/>
              </w:rPr>
              <w:t xml:space="preserve"> here: </w:t>
            </w:r>
            <w:r w:rsidR="00832E54" w:rsidRPr="00EB1BA6">
              <w:rPr>
                <w:rFonts w:cstheme="minorHAnsi"/>
                <w:szCs w:val="24"/>
              </w:rPr>
              <w:t>(</w:t>
            </w:r>
            <w:r w:rsidR="00832E54" w:rsidRPr="00EB1BA6">
              <w:rPr>
                <w:rFonts w:cstheme="minorHAnsi"/>
                <w:i/>
                <w:iCs/>
                <w:szCs w:val="24"/>
              </w:rPr>
              <w:t>Please specify</w:t>
            </w:r>
            <w:r w:rsidR="00832E54">
              <w:rPr>
                <w:rFonts w:cstheme="minorHAnsi"/>
                <w:i/>
                <w:iCs/>
                <w:szCs w:val="24"/>
              </w:rPr>
              <w:t xml:space="preserve"> applicable</w:t>
            </w:r>
            <w:r w:rsidR="00832E54" w:rsidRPr="00EB1BA6">
              <w:rPr>
                <w:rFonts w:cstheme="minorHAnsi"/>
                <w:i/>
                <w:iCs/>
                <w:szCs w:val="24"/>
              </w:rPr>
              <w:t xml:space="preserve"> paragraph number</w:t>
            </w:r>
            <w:r w:rsidR="00832E54">
              <w:rPr>
                <w:rFonts w:cstheme="minorHAnsi"/>
                <w:i/>
                <w:iCs/>
                <w:szCs w:val="24"/>
              </w:rPr>
              <w:t xml:space="preserve"> of the Neighbourhood Plan</w:t>
            </w:r>
            <w:r w:rsidR="00832E54" w:rsidRPr="00EB1BA6">
              <w:rPr>
                <w:rFonts w:cstheme="minorHAnsi"/>
                <w:i/>
                <w:iCs/>
                <w:szCs w:val="24"/>
              </w:rPr>
              <w:t xml:space="preserve"> when making your comment</w:t>
            </w:r>
            <w:r w:rsidR="00832E54" w:rsidRPr="00EB1BA6">
              <w:rPr>
                <w:rFonts w:cstheme="minorHAnsi"/>
                <w:szCs w:val="24"/>
              </w:rPr>
              <w:t>)</w:t>
            </w:r>
          </w:p>
          <w:p w14:paraId="6EF8CA6F" w14:textId="77777777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597AFF48" w14:textId="77777777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2000A98D" w14:textId="77777777" w:rsidR="00A51971" w:rsidRDefault="00A51971" w:rsidP="00A51971">
            <w:pPr>
              <w:tabs>
                <w:tab w:val="left" w:pos="3400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</w:p>
          <w:p w14:paraId="5EA049D7" w14:textId="59B215F1" w:rsidR="00A51971" w:rsidRPr="00A024DF" w:rsidRDefault="00A51971" w:rsidP="00A51971">
            <w:pPr>
              <w:tabs>
                <w:tab w:val="left" w:pos="3400"/>
              </w:tabs>
              <w:rPr>
                <w:rFonts w:cstheme="minorHAnsi"/>
                <w:szCs w:val="24"/>
              </w:rPr>
            </w:pPr>
          </w:p>
        </w:tc>
      </w:tr>
    </w:tbl>
    <w:p w14:paraId="3A8B2BCC" w14:textId="77777777" w:rsidR="00CB14E9" w:rsidRDefault="00CB14E9" w:rsidP="006628C2">
      <w:pPr>
        <w:rPr>
          <w:rFonts w:cstheme="minorHAnsi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201"/>
      </w:tblGrid>
      <w:tr w:rsidR="00FC7E4B" w14:paraId="5C46BE49" w14:textId="77777777" w:rsidTr="00F4234B">
        <w:tc>
          <w:tcPr>
            <w:tcW w:w="9016" w:type="dxa"/>
            <w:gridSpan w:val="4"/>
            <w:shd w:val="clear" w:color="auto" w:fill="E7E6E6" w:themeFill="background2"/>
          </w:tcPr>
          <w:p w14:paraId="47CB45EF" w14:textId="26CA3EEE" w:rsidR="00FC7E4B" w:rsidRPr="007A3627" w:rsidRDefault="002B163C" w:rsidP="00F4234B">
            <w:pPr>
              <w:rPr>
                <w:rFonts w:cstheme="minorHAnsi"/>
                <w:b/>
                <w:bCs/>
                <w:szCs w:val="24"/>
              </w:rPr>
            </w:pPr>
            <w:r w:rsidRPr="007A3627">
              <w:rPr>
                <w:rFonts w:cstheme="minorHAnsi"/>
                <w:b/>
                <w:bCs/>
                <w:szCs w:val="24"/>
              </w:rPr>
              <w:t>Design and Character Policies</w:t>
            </w:r>
          </w:p>
        </w:tc>
      </w:tr>
      <w:tr w:rsidR="00FC7E4B" w:rsidRPr="002C6458" w14:paraId="5A328F0F" w14:textId="77777777" w:rsidTr="00F66CA0">
        <w:tc>
          <w:tcPr>
            <w:tcW w:w="2547" w:type="dxa"/>
            <w:shd w:val="clear" w:color="auto" w:fill="E7E6E6" w:themeFill="background2"/>
          </w:tcPr>
          <w:p w14:paraId="20FED5E8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Policy</w:t>
            </w:r>
          </w:p>
        </w:tc>
        <w:tc>
          <w:tcPr>
            <w:tcW w:w="1134" w:type="dxa"/>
            <w:shd w:val="clear" w:color="auto" w:fill="auto"/>
          </w:tcPr>
          <w:p w14:paraId="6B60E185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Agree</w:t>
            </w:r>
          </w:p>
        </w:tc>
        <w:tc>
          <w:tcPr>
            <w:tcW w:w="1134" w:type="dxa"/>
            <w:shd w:val="clear" w:color="auto" w:fill="auto"/>
          </w:tcPr>
          <w:p w14:paraId="7EB8AD04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Disagree</w:t>
            </w:r>
          </w:p>
        </w:tc>
        <w:tc>
          <w:tcPr>
            <w:tcW w:w="4201" w:type="dxa"/>
            <w:shd w:val="clear" w:color="auto" w:fill="auto"/>
          </w:tcPr>
          <w:p w14:paraId="0DD25C7B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Comment</w:t>
            </w:r>
          </w:p>
        </w:tc>
      </w:tr>
      <w:tr w:rsidR="002B2BBE" w:rsidRPr="00A024DF" w14:paraId="5A8A3C1A" w14:textId="77777777" w:rsidTr="00F66CA0">
        <w:tc>
          <w:tcPr>
            <w:tcW w:w="2547" w:type="dxa"/>
            <w:shd w:val="clear" w:color="auto" w:fill="E7E6E6" w:themeFill="background2"/>
          </w:tcPr>
          <w:p w14:paraId="60A70B03" w14:textId="5CA485CD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LSNP – DC7 Landscape and settlement character</w:t>
            </w:r>
          </w:p>
          <w:p w14:paraId="035E66C2" w14:textId="77777777" w:rsidR="002B2BBE" w:rsidRDefault="002B2BBE" w:rsidP="002B2BBE">
            <w:pPr>
              <w:rPr>
                <w:rFonts w:cstheme="minorHAnsi"/>
                <w:szCs w:val="24"/>
              </w:rPr>
            </w:pPr>
          </w:p>
        </w:tc>
        <w:sdt>
          <w:sdtPr>
            <w:rPr>
              <w:rFonts w:cstheme="minorHAnsi"/>
              <w:sz w:val="48"/>
              <w:szCs w:val="48"/>
            </w:rPr>
            <w:id w:val="98381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798CCD5" w14:textId="30BBFEFA" w:rsidR="002B2BBE" w:rsidRDefault="002B2BBE" w:rsidP="002B2BBE">
                <w:pPr>
                  <w:rPr>
                    <w:rFonts w:cstheme="minorHAnsi"/>
                    <w:szCs w:val="24"/>
                  </w:rPr>
                </w:pPr>
                <w:r w:rsidRPr="00CC49EF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115032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1BF6F59A" w14:textId="4BACB826" w:rsidR="002B2BBE" w:rsidRDefault="002B2BBE" w:rsidP="002B2BBE">
                <w:pPr>
                  <w:rPr>
                    <w:rFonts w:cstheme="minorHAnsi"/>
                    <w:szCs w:val="24"/>
                  </w:rPr>
                </w:pPr>
                <w:r w:rsidRPr="00CC49EF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6E8C5FAA" w14:textId="77777777" w:rsidR="002B2BBE" w:rsidRDefault="002B2BBE" w:rsidP="002B2BBE">
            <w:pPr>
              <w:rPr>
                <w:rFonts w:cstheme="minorHAnsi"/>
                <w:szCs w:val="24"/>
              </w:rPr>
            </w:pPr>
          </w:p>
          <w:p w14:paraId="792B6CC6" w14:textId="77777777" w:rsidR="002C11DC" w:rsidRDefault="002C11DC" w:rsidP="002B2BBE">
            <w:pPr>
              <w:rPr>
                <w:rFonts w:cstheme="minorHAnsi"/>
                <w:szCs w:val="24"/>
              </w:rPr>
            </w:pPr>
          </w:p>
          <w:p w14:paraId="11987896" w14:textId="77777777" w:rsidR="002C11DC" w:rsidRDefault="002C11DC" w:rsidP="002B2BBE">
            <w:pPr>
              <w:rPr>
                <w:rFonts w:cstheme="minorHAnsi"/>
                <w:szCs w:val="24"/>
              </w:rPr>
            </w:pPr>
          </w:p>
          <w:p w14:paraId="6C38CFD6" w14:textId="11F8D1E2" w:rsidR="002C11DC" w:rsidRPr="00A024DF" w:rsidRDefault="002C11DC" w:rsidP="002B2BBE">
            <w:pPr>
              <w:rPr>
                <w:rFonts w:cstheme="minorHAnsi"/>
                <w:szCs w:val="24"/>
              </w:rPr>
            </w:pPr>
          </w:p>
        </w:tc>
      </w:tr>
      <w:tr w:rsidR="002B2BBE" w:rsidRPr="00A024DF" w14:paraId="2FF98174" w14:textId="77777777" w:rsidTr="00F66CA0">
        <w:tc>
          <w:tcPr>
            <w:tcW w:w="2547" w:type="dxa"/>
            <w:shd w:val="clear" w:color="auto" w:fill="E7E6E6" w:themeFill="background2"/>
          </w:tcPr>
          <w:p w14:paraId="043098ED" w14:textId="57D3A29C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LSNP – DC8 Creating successful neighbourhoods</w:t>
            </w:r>
          </w:p>
        </w:tc>
        <w:sdt>
          <w:sdtPr>
            <w:rPr>
              <w:rFonts w:cstheme="minorHAnsi"/>
              <w:sz w:val="48"/>
              <w:szCs w:val="48"/>
            </w:rPr>
            <w:id w:val="185191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76769A7" w14:textId="49CFBE4D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CC49EF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201764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354D164B" w14:textId="435A431B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CC49EF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52175FBC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2A08AAF8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23B303CB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695D00ED" w14:textId="2993BC7E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  <w:tr w:rsidR="002B2BBE" w:rsidRPr="00A024DF" w14:paraId="3EAC0DD8" w14:textId="77777777" w:rsidTr="00F66CA0">
        <w:tc>
          <w:tcPr>
            <w:tcW w:w="2547" w:type="dxa"/>
            <w:shd w:val="clear" w:color="auto" w:fill="E7E6E6" w:themeFill="background2"/>
          </w:tcPr>
          <w:p w14:paraId="11E81490" w14:textId="7F463EDF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LSNP – DC9 Strengthening and enhancing Long Stratton’s historic core</w:t>
            </w:r>
          </w:p>
        </w:tc>
        <w:sdt>
          <w:sdtPr>
            <w:rPr>
              <w:rFonts w:cstheme="minorHAnsi"/>
              <w:sz w:val="48"/>
              <w:szCs w:val="48"/>
            </w:rPr>
            <w:id w:val="-208821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F698E7D" w14:textId="385ABCD0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CC49EF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-24157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F8C1166" w14:textId="527D57AA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CC49EF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1A6E1BD4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42FDE402" w14:textId="77777777" w:rsidR="002C11DC" w:rsidRDefault="002C11DC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06F79859" w14:textId="77777777" w:rsidR="002C11DC" w:rsidRDefault="002C11DC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1B84548B" w14:textId="2120EB82" w:rsidR="002C11DC" w:rsidRPr="00A024DF" w:rsidRDefault="002C11DC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  <w:tr w:rsidR="002B2BBE" w:rsidRPr="00A024DF" w14:paraId="29A86F30" w14:textId="77777777" w:rsidTr="00F66CA0">
        <w:tc>
          <w:tcPr>
            <w:tcW w:w="2547" w:type="dxa"/>
            <w:shd w:val="clear" w:color="auto" w:fill="E7E6E6" w:themeFill="background2"/>
          </w:tcPr>
          <w:p w14:paraId="699BFDE5" w14:textId="74A231FE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LSNP – DC10 Long Stratton design principles</w:t>
            </w:r>
          </w:p>
        </w:tc>
        <w:sdt>
          <w:sdtPr>
            <w:rPr>
              <w:rFonts w:cstheme="minorHAnsi"/>
              <w:sz w:val="48"/>
              <w:szCs w:val="48"/>
            </w:rPr>
            <w:id w:val="40396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0681FA6" w14:textId="09411ED4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CC49EF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152998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592D488" w14:textId="0E1CBC12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CC49EF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6155D5B2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0F57EB42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175D4524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7CF04C34" w14:textId="3AE8FDCC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  <w:tr w:rsidR="00FC7E4B" w:rsidRPr="00A024DF" w14:paraId="560E177D" w14:textId="77777777" w:rsidTr="00F66CA0">
        <w:tc>
          <w:tcPr>
            <w:tcW w:w="9016" w:type="dxa"/>
            <w:gridSpan w:val="4"/>
            <w:shd w:val="clear" w:color="auto" w:fill="auto"/>
          </w:tcPr>
          <w:p w14:paraId="3DBE4780" w14:textId="0C324485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Please provide your comment on any other text in Section 5.</w:t>
            </w:r>
            <w:r w:rsidR="00FB0765">
              <w:rPr>
                <w:rFonts w:cstheme="minorHAnsi"/>
                <w:szCs w:val="24"/>
              </w:rPr>
              <w:t>3</w:t>
            </w:r>
            <w:r>
              <w:rPr>
                <w:rFonts w:cstheme="minorHAnsi"/>
                <w:szCs w:val="24"/>
              </w:rPr>
              <w:t xml:space="preserve"> here: </w:t>
            </w:r>
            <w:r w:rsidR="00784BA6" w:rsidRPr="00EB1BA6">
              <w:rPr>
                <w:rFonts w:cstheme="minorHAnsi"/>
                <w:szCs w:val="24"/>
              </w:rPr>
              <w:t>(</w:t>
            </w:r>
            <w:r w:rsidR="00784BA6" w:rsidRPr="00EB1BA6">
              <w:rPr>
                <w:rFonts w:cstheme="minorHAnsi"/>
                <w:i/>
                <w:iCs/>
                <w:szCs w:val="24"/>
              </w:rPr>
              <w:t>Please specify</w:t>
            </w:r>
            <w:r w:rsidR="00784BA6">
              <w:rPr>
                <w:rFonts w:cstheme="minorHAnsi"/>
                <w:i/>
                <w:iCs/>
                <w:szCs w:val="24"/>
              </w:rPr>
              <w:t xml:space="preserve"> applicable</w:t>
            </w:r>
            <w:r w:rsidR="00784BA6" w:rsidRPr="00EB1BA6">
              <w:rPr>
                <w:rFonts w:cstheme="minorHAnsi"/>
                <w:i/>
                <w:iCs/>
                <w:szCs w:val="24"/>
              </w:rPr>
              <w:t xml:space="preserve"> paragraph number</w:t>
            </w:r>
            <w:r w:rsidR="00784BA6">
              <w:rPr>
                <w:rFonts w:cstheme="minorHAnsi"/>
                <w:i/>
                <w:iCs/>
                <w:szCs w:val="24"/>
              </w:rPr>
              <w:t xml:space="preserve"> of the Neighbourhood Plan</w:t>
            </w:r>
            <w:r w:rsidR="00784BA6" w:rsidRPr="00EB1BA6">
              <w:rPr>
                <w:rFonts w:cstheme="minorHAnsi"/>
                <w:i/>
                <w:iCs/>
                <w:szCs w:val="24"/>
              </w:rPr>
              <w:t xml:space="preserve"> when making your comment</w:t>
            </w:r>
            <w:r w:rsidR="00784BA6" w:rsidRPr="00EB1BA6">
              <w:rPr>
                <w:rFonts w:cstheme="minorHAnsi"/>
                <w:szCs w:val="24"/>
              </w:rPr>
              <w:t>)</w:t>
            </w:r>
          </w:p>
          <w:p w14:paraId="47C9C2C8" w14:textId="77777777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22423EDC" w14:textId="77777777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7A2B6FAC" w14:textId="77777777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62724D58" w14:textId="639C31B2" w:rsidR="002C11DC" w:rsidRPr="00A024DF" w:rsidRDefault="002C11DC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</w:tbl>
    <w:p w14:paraId="3E082CF0" w14:textId="75A7ED2D" w:rsidR="00C81FE2" w:rsidRDefault="00C81FE2" w:rsidP="006628C2">
      <w:pPr>
        <w:rPr>
          <w:rFonts w:cstheme="minorHAnsi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201"/>
      </w:tblGrid>
      <w:tr w:rsidR="00FC7E4B" w14:paraId="53B0F468" w14:textId="77777777" w:rsidTr="00F4234B">
        <w:tc>
          <w:tcPr>
            <w:tcW w:w="9016" w:type="dxa"/>
            <w:gridSpan w:val="4"/>
            <w:shd w:val="clear" w:color="auto" w:fill="E7E6E6" w:themeFill="background2"/>
          </w:tcPr>
          <w:p w14:paraId="098879AF" w14:textId="79B3253B" w:rsidR="00FC7E4B" w:rsidRPr="00636006" w:rsidRDefault="00636006" w:rsidP="00F4234B">
            <w:pPr>
              <w:rPr>
                <w:rFonts w:cstheme="minorHAnsi"/>
                <w:b/>
                <w:bCs/>
                <w:szCs w:val="24"/>
              </w:rPr>
            </w:pPr>
            <w:r w:rsidRPr="00636006">
              <w:rPr>
                <w:rFonts w:cstheme="minorHAnsi"/>
                <w:b/>
                <w:bCs/>
                <w:szCs w:val="24"/>
              </w:rPr>
              <w:t>Employment Policies</w:t>
            </w:r>
          </w:p>
        </w:tc>
      </w:tr>
      <w:tr w:rsidR="00FC7E4B" w:rsidRPr="002C6458" w14:paraId="79D2CF1D" w14:textId="77777777" w:rsidTr="00636006">
        <w:tc>
          <w:tcPr>
            <w:tcW w:w="2547" w:type="dxa"/>
            <w:shd w:val="clear" w:color="auto" w:fill="E7E6E6" w:themeFill="background2"/>
          </w:tcPr>
          <w:p w14:paraId="469D1EB6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Policy</w:t>
            </w:r>
          </w:p>
        </w:tc>
        <w:tc>
          <w:tcPr>
            <w:tcW w:w="1134" w:type="dxa"/>
            <w:shd w:val="clear" w:color="auto" w:fill="auto"/>
          </w:tcPr>
          <w:p w14:paraId="14AFF94C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Agree</w:t>
            </w:r>
          </w:p>
        </w:tc>
        <w:tc>
          <w:tcPr>
            <w:tcW w:w="1134" w:type="dxa"/>
            <w:shd w:val="clear" w:color="auto" w:fill="auto"/>
          </w:tcPr>
          <w:p w14:paraId="3DFB8F88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Disagree</w:t>
            </w:r>
          </w:p>
        </w:tc>
        <w:tc>
          <w:tcPr>
            <w:tcW w:w="4201" w:type="dxa"/>
            <w:shd w:val="clear" w:color="auto" w:fill="auto"/>
          </w:tcPr>
          <w:p w14:paraId="76BE33B6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Comment</w:t>
            </w:r>
          </w:p>
        </w:tc>
      </w:tr>
      <w:tr w:rsidR="002B2BBE" w:rsidRPr="00A024DF" w14:paraId="34CED33D" w14:textId="77777777" w:rsidTr="00636006">
        <w:tc>
          <w:tcPr>
            <w:tcW w:w="2547" w:type="dxa"/>
            <w:shd w:val="clear" w:color="auto" w:fill="E7E6E6" w:themeFill="background2"/>
          </w:tcPr>
          <w:p w14:paraId="2760916F" w14:textId="581DBD56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LSNP – E11 New employment uses in Tharston</w:t>
            </w:r>
          </w:p>
          <w:p w14:paraId="3EB81994" w14:textId="77777777" w:rsidR="002B2BBE" w:rsidRDefault="002B2BBE" w:rsidP="002B2BBE">
            <w:pPr>
              <w:rPr>
                <w:rFonts w:cstheme="minorHAnsi"/>
                <w:szCs w:val="24"/>
              </w:rPr>
            </w:pPr>
          </w:p>
        </w:tc>
        <w:sdt>
          <w:sdtPr>
            <w:rPr>
              <w:rFonts w:cstheme="minorHAnsi"/>
              <w:sz w:val="48"/>
              <w:szCs w:val="48"/>
            </w:rPr>
            <w:id w:val="195868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37BA1CD5" w14:textId="56C776C7" w:rsidR="002B2BBE" w:rsidRDefault="002B2BBE" w:rsidP="002B2BBE">
                <w:pPr>
                  <w:rPr>
                    <w:rFonts w:cstheme="minorHAnsi"/>
                    <w:szCs w:val="24"/>
                  </w:rPr>
                </w:pPr>
                <w:r w:rsidRPr="00E42493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-7343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79F0D797" w14:textId="104699E5" w:rsidR="002B2BBE" w:rsidRDefault="002B2BBE" w:rsidP="002B2BBE">
                <w:pPr>
                  <w:rPr>
                    <w:rFonts w:cstheme="minorHAnsi"/>
                    <w:szCs w:val="24"/>
                  </w:rPr>
                </w:pPr>
                <w:r w:rsidRPr="00E42493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65A18F0C" w14:textId="77777777" w:rsidR="002B2BBE" w:rsidRDefault="002B2BBE" w:rsidP="002B2BBE">
            <w:pPr>
              <w:rPr>
                <w:rFonts w:cstheme="minorHAnsi"/>
                <w:szCs w:val="24"/>
              </w:rPr>
            </w:pPr>
          </w:p>
          <w:p w14:paraId="61C450B0" w14:textId="77777777" w:rsidR="00F7799D" w:rsidRDefault="00F7799D" w:rsidP="002B2BBE">
            <w:pPr>
              <w:rPr>
                <w:rFonts w:cstheme="minorHAnsi"/>
                <w:szCs w:val="24"/>
              </w:rPr>
            </w:pPr>
          </w:p>
          <w:p w14:paraId="2CE2622B" w14:textId="77777777" w:rsidR="00F7799D" w:rsidRDefault="00F7799D" w:rsidP="002B2BBE">
            <w:pPr>
              <w:rPr>
                <w:rFonts w:cstheme="minorHAnsi"/>
                <w:szCs w:val="24"/>
              </w:rPr>
            </w:pPr>
          </w:p>
          <w:p w14:paraId="278BAF3F" w14:textId="03DCD548" w:rsidR="00F7799D" w:rsidRPr="00A024DF" w:rsidRDefault="00F7799D" w:rsidP="002B2BBE">
            <w:pPr>
              <w:rPr>
                <w:rFonts w:cstheme="minorHAnsi"/>
                <w:szCs w:val="24"/>
              </w:rPr>
            </w:pPr>
          </w:p>
        </w:tc>
      </w:tr>
      <w:tr w:rsidR="002B2BBE" w:rsidRPr="00A024DF" w14:paraId="7079A530" w14:textId="77777777" w:rsidTr="00636006">
        <w:tc>
          <w:tcPr>
            <w:tcW w:w="2547" w:type="dxa"/>
            <w:shd w:val="clear" w:color="auto" w:fill="E7E6E6" w:themeFill="background2"/>
          </w:tcPr>
          <w:p w14:paraId="7D8A8C58" w14:textId="62E9D7E6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LSNP – E12 Training Long Stratton’s local workforce</w:t>
            </w:r>
          </w:p>
        </w:tc>
        <w:sdt>
          <w:sdtPr>
            <w:rPr>
              <w:rFonts w:cstheme="minorHAnsi"/>
              <w:sz w:val="48"/>
              <w:szCs w:val="48"/>
            </w:rPr>
            <w:id w:val="205157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7370D38" w14:textId="2639431B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E42493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-1546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60303EC" w14:textId="370EF90A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E42493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357D46E8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408E8D72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078476A4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5CBA41C2" w14:textId="37D528A1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  <w:tr w:rsidR="00FC7E4B" w:rsidRPr="00A024DF" w14:paraId="14DA2A59" w14:textId="77777777" w:rsidTr="00636006">
        <w:tc>
          <w:tcPr>
            <w:tcW w:w="9016" w:type="dxa"/>
            <w:gridSpan w:val="4"/>
            <w:shd w:val="clear" w:color="auto" w:fill="auto"/>
          </w:tcPr>
          <w:p w14:paraId="27A86209" w14:textId="0031C890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Please provide your comment on any other text in Section 5.</w:t>
            </w:r>
            <w:r w:rsidR="00EC1F05">
              <w:rPr>
                <w:rFonts w:cstheme="minorHAnsi"/>
                <w:szCs w:val="24"/>
              </w:rPr>
              <w:t>4</w:t>
            </w:r>
            <w:r>
              <w:rPr>
                <w:rFonts w:cstheme="minorHAnsi"/>
                <w:szCs w:val="24"/>
              </w:rPr>
              <w:t xml:space="preserve"> here: </w:t>
            </w:r>
            <w:r w:rsidR="00784BA6" w:rsidRPr="00EB1BA6">
              <w:rPr>
                <w:rFonts w:cstheme="minorHAnsi"/>
                <w:szCs w:val="24"/>
              </w:rPr>
              <w:t>(</w:t>
            </w:r>
            <w:r w:rsidR="00784BA6" w:rsidRPr="00EB1BA6">
              <w:rPr>
                <w:rFonts w:cstheme="minorHAnsi"/>
                <w:i/>
                <w:iCs/>
                <w:szCs w:val="24"/>
              </w:rPr>
              <w:t>Please specify</w:t>
            </w:r>
            <w:r w:rsidR="00784BA6">
              <w:rPr>
                <w:rFonts w:cstheme="minorHAnsi"/>
                <w:i/>
                <w:iCs/>
                <w:szCs w:val="24"/>
              </w:rPr>
              <w:t xml:space="preserve"> applicable</w:t>
            </w:r>
            <w:r w:rsidR="00784BA6" w:rsidRPr="00EB1BA6">
              <w:rPr>
                <w:rFonts w:cstheme="minorHAnsi"/>
                <w:i/>
                <w:iCs/>
                <w:szCs w:val="24"/>
              </w:rPr>
              <w:t xml:space="preserve"> paragraph number</w:t>
            </w:r>
            <w:r w:rsidR="00784BA6">
              <w:rPr>
                <w:rFonts w:cstheme="minorHAnsi"/>
                <w:i/>
                <w:iCs/>
                <w:szCs w:val="24"/>
              </w:rPr>
              <w:t xml:space="preserve"> of the Neighbourhood Plan</w:t>
            </w:r>
            <w:r w:rsidR="00784BA6" w:rsidRPr="00EB1BA6">
              <w:rPr>
                <w:rFonts w:cstheme="minorHAnsi"/>
                <w:i/>
                <w:iCs/>
                <w:szCs w:val="24"/>
              </w:rPr>
              <w:t xml:space="preserve"> when making your comment</w:t>
            </w:r>
            <w:r w:rsidR="00784BA6" w:rsidRPr="00EB1BA6">
              <w:rPr>
                <w:rFonts w:cstheme="minorHAnsi"/>
                <w:szCs w:val="24"/>
              </w:rPr>
              <w:t>)</w:t>
            </w:r>
          </w:p>
          <w:p w14:paraId="01C5B1D7" w14:textId="77777777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18442BEC" w14:textId="77777777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7F4A9774" w14:textId="77777777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0A55B3AA" w14:textId="0A086656" w:rsidR="00F7799D" w:rsidRPr="00A024DF" w:rsidRDefault="00F7799D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</w:tbl>
    <w:p w14:paraId="1B9DACB1" w14:textId="11150364" w:rsidR="00293646" w:rsidRDefault="00293646" w:rsidP="006628C2">
      <w:pPr>
        <w:rPr>
          <w:rFonts w:cstheme="minorHAnsi"/>
          <w:szCs w:val="24"/>
        </w:rPr>
      </w:pPr>
    </w:p>
    <w:p w14:paraId="6E2FBCFC" w14:textId="77777777" w:rsidR="00F7799D" w:rsidRDefault="00F7799D" w:rsidP="006628C2">
      <w:pPr>
        <w:rPr>
          <w:rFonts w:cstheme="minorHAnsi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201"/>
      </w:tblGrid>
      <w:tr w:rsidR="00FC7E4B" w14:paraId="4C0E0AF9" w14:textId="77777777" w:rsidTr="00F4234B">
        <w:tc>
          <w:tcPr>
            <w:tcW w:w="9016" w:type="dxa"/>
            <w:gridSpan w:val="4"/>
            <w:shd w:val="clear" w:color="auto" w:fill="E7E6E6" w:themeFill="background2"/>
          </w:tcPr>
          <w:p w14:paraId="6159C601" w14:textId="19762DEB" w:rsidR="00FC7E4B" w:rsidRPr="00E52259" w:rsidRDefault="00E52259" w:rsidP="00F4234B">
            <w:pPr>
              <w:rPr>
                <w:rFonts w:cstheme="minorHAnsi"/>
                <w:b/>
                <w:bCs/>
                <w:szCs w:val="24"/>
              </w:rPr>
            </w:pPr>
            <w:r w:rsidRPr="00E52259">
              <w:rPr>
                <w:rFonts w:cstheme="minorHAnsi"/>
                <w:b/>
                <w:bCs/>
                <w:szCs w:val="24"/>
              </w:rPr>
              <w:t>Town Centre Policies</w:t>
            </w:r>
          </w:p>
        </w:tc>
      </w:tr>
      <w:tr w:rsidR="00FC7E4B" w:rsidRPr="002C6458" w14:paraId="35EC074B" w14:textId="77777777" w:rsidTr="00E52259">
        <w:tc>
          <w:tcPr>
            <w:tcW w:w="2547" w:type="dxa"/>
            <w:shd w:val="clear" w:color="auto" w:fill="E7E6E6" w:themeFill="background2"/>
          </w:tcPr>
          <w:p w14:paraId="51C7E0E7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Policy</w:t>
            </w:r>
          </w:p>
        </w:tc>
        <w:tc>
          <w:tcPr>
            <w:tcW w:w="1134" w:type="dxa"/>
            <w:shd w:val="clear" w:color="auto" w:fill="auto"/>
          </w:tcPr>
          <w:p w14:paraId="7C0BCDB7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Agree</w:t>
            </w:r>
          </w:p>
        </w:tc>
        <w:tc>
          <w:tcPr>
            <w:tcW w:w="1134" w:type="dxa"/>
            <w:shd w:val="clear" w:color="auto" w:fill="auto"/>
          </w:tcPr>
          <w:p w14:paraId="6BDFD07A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Disagree</w:t>
            </w:r>
          </w:p>
        </w:tc>
        <w:tc>
          <w:tcPr>
            <w:tcW w:w="4201" w:type="dxa"/>
            <w:shd w:val="clear" w:color="auto" w:fill="auto"/>
          </w:tcPr>
          <w:p w14:paraId="044DC0D9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Comment</w:t>
            </w:r>
          </w:p>
        </w:tc>
      </w:tr>
      <w:tr w:rsidR="002B2BBE" w:rsidRPr="00A024DF" w14:paraId="46DF96DA" w14:textId="77777777" w:rsidTr="00E52259">
        <w:tc>
          <w:tcPr>
            <w:tcW w:w="2547" w:type="dxa"/>
            <w:shd w:val="clear" w:color="auto" w:fill="E7E6E6" w:themeFill="background2"/>
          </w:tcPr>
          <w:p w14:paraId="57609008" w14:textId="09CBF93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LSNP – TC13 Re-establishing </w:t>
            </w:r>
            <w:proofErr w:type="gramStart"/>
            <w:r>
              <w:rPr>
                <w:rFonts w:cstheme="minorHAnsi"/>
                <w:szCs w:val="24"/>
              </w:rPr>
              <w:t>The</w:t>
            </w:r>
            <w:proofErr w:type="gramEnd"/>
            <w:r>
              <w:rPr>
                <w:rFonts w:cstheme="minorHAnsi"/>
                <w:szCs w:val="24"/>
              </w:rPr>
              <w:t xml:space="preserve"> Street as the heart of the town</w:t>
            </w:r>
          </w:p>
        </w:tc>
        <w:sdt>
          <w:sdtPr>
            <w:rPr>
              <w:rFonts w:cstheme="minorHAnsi"/>
              <w:sz w:val="48"/>
              <w:szCs w:val="48"/>
            </w:rPr>
            <w:id w:val="183054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E8275B3" w14:textId="0D32BBCE" w:rsidR="002B2BBE" w:rsidRDefault="002B2BBE" w:rsidP="002B2BBE">
                <w:pPr>
                  <w:rPr>
                    <w:rFonts w:cstheme="minorHAnsi"/>
                    <w:szCs w:val="24"/>
                  </w:rPr>
                </w:pPr>
                <w:r w:rsidRPr="004973EE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-32991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DEA11FE" w14:textId="454891A4" w:rsidR="002B2BBE" w:rsidRDefault="002B2BBE" w:rsidP="002B2BBE">
                <w:pPr>
                  <w:rPr>
                    <w:rFonts w:cstheme="minorHAnsi"/>
                    <w:szCs w:val="24"/>
                  </w:rPr>
                </w:pPr>
                <w:r w:rsidRPr="004973EE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0AC78B05" w14:textId="77777777" w:rsidR="002B2BBE" w:rsidRDefault="002B2BBE" w:rsidP="002B2BBE">
            <w:pPr>
              <w:rPr>
                <w:rFonts w:cstheme="minorHAnsi"/>
                <w:szCs w:val="24"/>
              </w:rPr>
            </w:pPr>
          </w:p>
          <w:p w14:paraId="690AB36D" w14:textId="77777777" w:rsidR="00F7799D" w:rsidRDefault="00F7799D" w:rsidP="002B2BBE">
            <w:pPr>
              <w:rPr>
                <w:rFonts w:cstheme="minorHAnsi"/>
                <w:szCs w:val="24"/>
              </w:rPr>
            </w:pPr>
          </w:p>
          <w:p w14:paraId="3C0D5580" w14:textId="77777777" w:rsidR="00F7799D" w:rsidRDefault="00F7799D" w:rsidP="002B2BBE">
            <w:pPr>
              <w:rPr>
                <w:rFonts w:cstheme="minorHAnsi"/>
                <w:szCs w:val="24"/>
              </w:rPr>
            </w:pPr>
          </w:p>
          <w:p w14:paraId="77C11F6D" w14:textId="5A925D2C" w:rsidR="00F7799D" w:rsidRPr="00A024DF" w:rsidRDefault="00F7799D" w:rsidP="002B2BBE">
            <w:pPr>
              <w:rPr>
                <w:rFonts w:cstheme="minorHAnsi"/>
                <w:szCs w:val="24"/>
              </w:rPr>
            </w:pPr>
          </w:p>
        </w:tc>
      </w:tr>
      <w:tr w:rsidR="002B2BBE" w:rsidRPr="00A024DF" w14:paraId="43270297" w14:textId="77777777" w:rsidTr="00E52259">
        <w:tc>
          <w:tcPr>
            <w:tcW w:w="2547" w:type="dxa"/>
            <w:shd w:val="clear" w:color="auto" w:fill="E7E6E6" w:themeFill="background2"/>
          </w:tcPr>
          <w:p w14:paraId="0AAB0596" w14:textId="74AFCCA2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LSNP – TC14 Long Stratton Market Place</w:t>
            </w:r>
          </w:p>
        </w:tc>
        <w:sdt>
          <w:sdtPr>
            <w:rPr>
              <w:rFonts w:cstheme="minorHAnsi"/>
              <w:sz w:val="48"/>
              <w:szCs w:val="48"/>
            </w:rPr>
            <w:id w:val="-59201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5E01FD8B" w14:textId="4F977619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4973EE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40372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D68A43A" w14:textId="21E388AD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4973EE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74E7243A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736AF5E6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692C8DF1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0270F9AD" w14:textId="69688112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  <w:tr w:rsidR="002B2BBE" w:rsidRPr="00A024DF" w14:paraId="0E447E7D" w14:textId="77777777" w:rsidTr="00E52259">
        <w:tc>
          <w:tcPr>
            <w:tcW w:w="2547" w:type="dxa"/>
            <w:shd w:val="clear" w:color="auto" w:fill="E7E6E6" w:themeFill="background2"/>
          </w:tcPr>
          <w:p w14:paraId="4A9B4328" w14:textId="25CE0AD9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LSNP – TC15 The Fire Station and Telephone Exchange</w:t>
            </w:r>
          </w:p>
        </w:tc>
        <w:sdt>
          <w:sdtPr>
            <w:rPr>
              <w:rFonts w:cstheme="minorHAnsi"/>
              <w:sz w:val="48"/>
              <w:szCs w:val="48"/>
            </w:rPr>
            <w:id w:val="2028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16C4061" w14:textId="0351DA2B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4973EE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164400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70EEA3D3" w14:textId="717BB1E9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4973EE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09093E4F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43C6886D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0ACF574E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0E0FC6A6" w14:textId="326C9650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  <w:tr w:rsidR="00FC7E4B" w:rsidRPr="00A024DF" w14:paraId="52E9BE85" w14:textId="77777777" w:rsidTr="00E52259">
        <w:tc>
          <w:tcPr>
            <w:tcW w:w="9016" w:type="dxa"/>
            <w:gridSpan w:val="4"/>
            <w:shd w:val="clear" w:color="auto" w:fill="auto"/>
          </w:tcPr>
          <w:p w14:paraId="62997E2F" w14:textId="3EE87A34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Please provide your comment on any other text in Section 5.</w:t>
            </w:r>
            <w:r w:rsidR="00E470BB">
              <w:rPr>
                <w:rFonts w:cstheme="minorHAnsi"/>
                <w:szCs w:val="24"/>
              </w:rPr>
              <w:t>5</w:t>
            </w:r>
            <w:r>
              <w:rPr>
                <w:rFonts w:cstheme="minorHAnsi"/>
                <w:szCs w:val="24"/>
              </w:rPr>
              <w:t xml:space="preserve"> here: </w:t>
            </w:r>
            <w:r w:rsidR="00784BA6" w:rsidRPr="00EB1BA6">
              <w:rPr>
                <w:rFonts w:cstheme="minorHAnsi"/>
                <w:szCs w:val="24"/>
              </w:rPr>
              <w:t>(</w:t>
            </w:r>
            <w:r w:rsidR="00784BA6" w:rsidRPr="00EB1BA6">
              <w:rPr>
                <w:rFonts w:cstheme="minorHAnsi"/>
                <w:i/>
                <w:iCs/>
                <w:szCs w:val="24"/>
              </w:rPr>
              <w:t>Please specify</w:t>
            </w:r>
            <w:r w:rsidR="00784BA6">
              <w:rPr>
                <w:rFonts w:cstheme="minorHAnsi"/>
                <w:i/>
                <w:iCs/>
                <w:szCs w:val="24"/>
              </w:rPr>
              <w:t xml:space="preserve"> applicable</w:t>
            </w:r>
            <w:r w:rsidR="00784BA6" w:rsidRPr="00EB1BA6">
              <w:rPr>
                <w:rFonts w:cstheme="minorHAnsi"/>
                <w:i/>
                <w:iCs/>
                <w:szCs w:val="24"/>
              </w:rPr>
              <w:t xml:space="preserve"> paragraph number</w:t>
            </w:r>
            <w:r w:rsidR="00784BA6">
              <w:rPr>
                <w:rFonts w:cstheme="minorHAnsi"/>
                <w:i/>
                <w:iCs/>
                <w:szCs w:val="24"/>
              </w:rPr>
              <w:t xml:space="preserve"> of the Neighbourhood Plan</w:t>
            </w:r>
            <w:r w:rsidR="00784BA6" w:rsidRPr="00EB1BA6">
              <w:rPr>
                <w:rFonts w:cstheme="minorHAnsi"/>
                <w:i/>
                <w:iCs/>
                <w:szCs w:val="24"/>
              </w:rPr>
              <w:t xml:space="preserve"> when making your comment</w:t>
            </w:r>
            <w:r w:rsidR="00784BA6" w:rsidRPr="00EB1BA6">
              <w:rPr>
                <w:rFonts w:cstheme="minorHAnsi"/>
                <w:szCs w:val="24"/>
              </w:rPr>
              <w:t>)</w:t>
            </w:r>
          </w:p>
          <w:p w14:paraId="358AA991" w14:textId="77777777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2397E702" w14:textId="77777777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5C3DE92E" w14:textId="77777777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15860E92" w14:textId="222E108E" w:rsidR="00DF47B1" w:rsidRPr="00A024DF" w:rsidRDefault="00DF47B1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</w:tbl>
    <w:p w14:paraId="162D426B" w14:textId="6C3ED918" w:rsidR="00FC7E4B" w:rsidRDefault="00FC7E4B" w:rsidP="006628C2">
      <w:pPr>
        <w:rPr>
          <w:rFonts w:cstheme="minorHAnsi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201"/>
      </w:tblGrid>
      <w:tr w:rsidR="00FC7E4B" w14:paraId="30F43FFD" w14:textId="77777777" w:rsidTr="00F4234B">
        <w:tc>
          <w:tcPr>
            <w:tcW w:w="9016" w:type="dxa"/>
            <w:gridSpan w:val="4"/>
            <w:shd w:val="clear" w:color="auto" w:fill="E7E6E6" w:themeFill="background2"/>
          </w:tcPr>
          <w:p w14:paraId="2D585652" w14:textId="7972C438" w:rsidR="00FC7E4B" w:rsidRPr="002E0E96" w:rsidRDefault="007A5381" w:rsidP="00F4234B">
            <w:pPr>
              <w:rPr>
                <w:rFonts w:cstheme="minorHAnsi"/>
                <w:b/>
                <w:bCs/>
                <w:szCs w:val="24"/>
              </w:rPr>
            </w:pPr>
            <w:r w:rsidRPr="002E0E96">
              <w:rPr>
                <w:rFonts w:cstheme="minorHAnsi"/>
                <w:b/>
                <w:bCs/>
                <w:szCs w:val="24"/>
              </w:rPr>
              <w:t>Outdoor Recreation, Green Infrastructure and Biodiversity Polices</w:t>
            </w:r>
          </w:p>
        </w:tc>
      </w:tr>
      <w:tr w:rsidR="00FC7E4B" w:rsidRPr="002C6458" w14:paraId="685F3A36" w14:textId="77777777" w:rsidTr="002E0E96">
        <w:tc>
          <w:tcPr>
            <w:tcW w:w="2547" w:type="dxa"/>
            <w:shd w:val="clear" w:color="auto" w:fill="E7E6E6" w:themeFill="background2"/>
          </w:tcPr>
          <w:p w14:paraId="2547893B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Policy</w:t>
            </w:r>
          </w:p>
        </w:tc>
        <w:tc>
          <w:tcPr>
            <w:tcW w:w="1134" w:type="dxa"/>
            <w:shd w:val="clear" w:color="auto" w:fill="auto"/>
          </w:tcPr>
          <w:p w14:paraId="44685860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Agree</w:t>
            </w:r>
          </w:p>
        </w:tc>
        <w:tc>
          <w:tcPr>
            <w:tcW w:w="1134" w:type="dxa"/>
            <w:shd w:val="clear" w:color="auto" w:fill="auto"/>
          </w:tcPr>
          <w:p w14:paraId="721340B3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Disagree</w:t>
            </w:r>
          </w:p>
        </w:tc>
        <w:tc>
          <w:tcPr>
            <w:tcW w:w="4201" w:type="dxa"/>
            <w:shd w:val="clear" w:color="auto" w:fill="auto"/>
          </w:tcPr>
          <w:p w14:paraId="67A60D75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Comment</w:t>
            </w:r>
          </w:p>
        </w:tc>
      </w:tr>
      <w:tr w:rsidR="002B2BBE" w:rsidRPr="00A024DF" w14:paraId="0D71737B" w14:textId="77777777" w:rsidTr="002E0E96">
        <w:tc>
          <w:tcPr>
            <w:tcW w:w="2547" w:type="dxa"/>
            <w:shd w:val="clear" w:color="auto" w:fill="E7E6E6" w:themeFill="background2"/>
          </w:tcPr>
          <w:p w14:paraId="17AB67EC" w14:textId="17A7F286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LSNP – GI16 Long Stratton recreational open space standards</w:t>
            </w:r>
          </w:p>
        </w:tc>
        <w:sdt>
          <w:sdtPr>
            <w:rPr>
              <w:rFonts w:cstheme="minorHAnsi"/>
              <w:sz w:val="48"/>
              <w:szCs w:val="48"/>
            </w:rPr>
            <w:id w:val="-197251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5BE97DC" w14:textId="6012D1DE" w:rsidR="002B2BBE" w:rsidRDefault="002B2BBE" w:rsidP="002B2BBE">
                <w:pPr>
                  <w:rPr>
                    <w:rFonts w:cstheme="minorHAnsi"/>
                    <w:szCs w:val="24"/>
                  </w:rPr>
                </w:pPr>
                <w:r w:rsidRPr="000F1F9A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17847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1BD4A592" w14:textId="6B070625" w:rsidR="002B2BBE" w:rsidRDefault="002B2BBE" w:rsidP="002B2BBE">
                <w:pPr>
                  <w:rPr>
                    <w:rFonts w:cstheme="minorHAnsi"/>
                    <w:szCs w:val="24"/>
                  </w:rPr>
                </w:pPr>
                <w:r w:rsidRPr="000F1F9A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5CC6147B" w14:textId="77777777" w:rsidR="002B2BBE" w:rsidRDefault="002B2BBE" w:rsidP="002B2BBE">
            <w:pPr>
              <w:rPr>
                <w:rFonts w:cstheme="minorHAnsi"/>
                <w:szCs w:val="24"/>
              </w:rPr>
            </w:pPr>
          </w:p>
          <w:p w14:paraId="1E0CB919" w14:textId="77777777" w:rsidR="00DF47B1" w:rsidRDefault="00DF47B1" w:rsidP="002B2BBE">
            <w:pPr>
              <w:rPr>
                <w:rFonts w:cstheme="minorHAnsi"/>
                <w:szCs w:val="24"/>
              </w:rPr>
            </w:pPr>
          </w:p>
          <w:p w14:paraId="68BE9AE6" w14:textId="77777777" w:rsidR="00DF47B1" w:rsidRDefault="00DF47B1" w:rsidP="002B2BBE">
            <w:pPr>
              <w:rPr>
                <w:rFonts w:cstheme="minorHAnsi"/>
                <w:szCs w:val="24"/>
              </w:rPr>
            </w:pPr>
          </w:p>
          <w:p w14:paraId="47E092ED" w14:textId="6925C334" w:rsidR="00DF47B1" w:rsidRPr="00A024DF" w:rsidRDefault="00DF47B1" w:rsidP="002B2BBE">
            <w:pPr>
              <w:rPr>
                <w:rFonts w:cstheme="minorHAnsi"/>
                <w:szCs w:val="24"/>
              </w:rPr>
            </w:pPr>
          </w:p>
        </w:tc>
      </w:tr>
      <w:tr w:rsidR="002B2BBE" w:rsidRPr="00A024DF" w14:paraId="3A51ADC9" w14:textId="77777777" w:rsidTr="002E0E96">
        <w:tc>
          <w:tcPr>
            <w:tcW w:w="2547" w:type="dxa"/>
            <w:shd w:val="clear" w:color="auto" w:fill="E7E6E6" w:themeFill="background2"/>
          </w:tcPr>
          <w:p w14:paraId="5467DFF1" w14:textId="31C523F1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LSNP – GI17 Delivering green infrastructure in Long Stratton </w:t>
            </w:r>
          </w:p>
        </w:tc>
        <w:sdt>
          <w:sdtPr>
            <w:rPr>
              <w:rFonts w:cstheme="minorHAnsi"/>
              <w:sz w:val="48"/>
              <w:szCs w:val="48"/>
            </w:rPr>
            <w:id w:val="-171001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30070B7A" w14:textId="49D9323B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0F1F9A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25216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19500284" w14:textId="2FB07310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0F1F9A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6E18C1AD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7339C9E7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234E2830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2D7D4876" w14:textId="0B0393EA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  <w:tr w:rsidR="002B2BBE" w:rsidRPr="00A024DF" w14:paraId="61335E4C" w14:textId="77777777" w:rsidTr="002E0E96">
        <w:tc>
          <w:tcPr>
            <w:tcW w:w="2547" w:type="dxa"/>
            <w:shd w:val="clear" w:color="auto" w:fill="E7E6E6" w:themeFill="background2"/>
          </w:tcPr>
          <w:p w14:paraId="6A84C678" w14:textId="129F0822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LSNP – GI18 Green infrastructure management</w:t>
            </w:r>
          </w:p>
        </w:tc>
        <w:sdt>
          <w:sdtPr>
            <w:rPr>
              <w:rFonts w:cstheme="minorHAnsi"/>
              <w:sz w:val="48"/>
              <w:szCs w:val="48"/>
            </w:rPr>
            <w:id w:val="149013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2BECA41" w14:textId="65EC6BCE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0F1F9A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104788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6C61DF3A" w14:textId="4A3B5926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0F1F9A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2DB90A0C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107FAEB3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61A5008F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01BD9615" w14:textId="0D5DC6EC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  <w:tr w:rsidR="002B2BBE" w:rsidRPr="00A024DF" w14:paraId="38159224" w14:textId="77777777" w:rsidTr="002E0E96">
        <w:tc>
          <w:tcPr>
            <w:tcW w:w="2547" w:type="dxa"/>
            <w:shd w:val="clear" w:color="auto" w:fill="E7E6E6" w:themeFill="background2"/>
          </w:tcPr>
          <w:p w14:paraId="0AB56C12" w14:textId="56F01EEB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LSNP – GI19 Protecting existing sites of biodiversity value in the plan area</w:t>
            </w:r>
          </w:p>
        </w:tc>
        <w:sdt>
          <w:sdtPr>
            <w:rPr>
              <w:rFonts w:cstheme="minorHAnsi"/>
              <w:sz w:val="48"/>
              <w:szCs w:val="48"/>
            </w:rPr>
            <w:id w:val="194410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6CFFAC94" w14:textId="4D6A6281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0F1F9A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-101191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78C92E4" w14:textId="4D37D32A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0F1F9A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5EADD436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69E068BD" w14:textId="77777777" w:rsidR="00DF47B1" w:rsidRDefault="00DF47B1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7C209DF6" w14:textId="77777777" w:rsidR="00DF47B1" w:rsidRDefault="00DF47B1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56EC08AC" w14:textId="611EF818" w:rsidR="00DF47B1" w:rsidRPr="00A024DF" w:rsidRDefault="00DF47B1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  <w:tr w:rsidR="00FC7E4B" w:rsidRPr="00A024DF" w14:paraId="61265A96" w14:textId="77777777" w:rsidTr="002E0E96">
        <w:tc>
          <w:tcPr>
            <w:tcW w:w="9016" w:type="dxa"/>
            <w:gridSpan w:val="4"/>
            <w:shd w:val="clear" w:color="auto" w:fill="auto"/>
          </w:tcPr>
          <w:p w14:paraId="2E9438E2" w14:textId="0AF47698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Please provide your comment on any other text in Section 5.</w:t>
            </w:r>
            <w:r w:rsidR="00555384">
              <w:rPr>
                <w:rFonts w:cstheme="minorHAnsi"/>
                <w:szCs w:val="24"/>
              </w:rPr>
              <w:t>6</w:t>
            </w:r>
            <w:r>
              <w:rPr>
                <w:rFonts w:cstheme="minorHAnsi"/>
                <w:szCs w:val="24"/>
              </w:rPr>
              <w:t xml:space="preserve"> here: </w:t>
            </w:r>
            <w:r w:rsidR="00784BA6" w:rsidRPr="00EB1BA6">
              <w:rPr>
                <w:rFonts w:cstheme="minorHAnsi"/>
                <w:szCs w:val="24"/>
              </w:rPr>
              <w:t>(</w:t>
            </w:r>
            <w:r w:rsidR="00784BA6" w:rsidRPr="00EB1BA6">
              <w:rPr>
                <w:rFonts w:cstheme="minorHAnsi"/>
                <w:i/>
                <w:iCs/>
                <w:szCs w:val="24"/>
              </w:rPr>
              <w:t>Please specify</w:t>
            </w:r>
            <w:r w:rsidR="00784BA6">
              <w:rPr>
                <w:rFonts w:cstheme="minorHAnsi"/>
                <w:i/>
                <w:iCs/>
                <w:szCs w:val="24"/>
              </w:rPr>
              <w:t xml:space="preserve"> applicable</w:t>
            </w:r>
            <w:r w:rsidR="00784BA6" w:rsidRPr="00EB1BA6">
              <w:rPr>
                <w:rFonts w:cstheme="minorHAnsi"/>
                <w:i/>
                <w:iCs/>
                <w:szCs w:val="24"/>
              </w:rPr>
              <w:t xml:space="preserve"> paragraph number</w:t>
            </w:r>
            <w:r w:rsidR="00784BA6">
              <w:rPr>
                <w:rFonts w:cstheme="minorHAnsi"/>
                <w:i/>
                <w:iCs/>
                <w:szCs w:val="24"/>
              </w:rPr>
              <w:t xml:space="preserve"> of the Neighbourhood Plan</w:t>
            </w:r>
            <w:r w:rsidR="00784BA6" w:rsidRPr="00EB1BA6">
              <w:rPr>
                <w:rFonts w:cstheme="minorHAnsi"/>
                <w:i/>
                <w:iCs/>
                <w:szCs w:val="24"/>
              </w:rPr>
              <w:t xml:space="preserve"> when making your comment</w:t>
            </w:r>
            <w:r w:rsidR="00784BA6" w:rsidRPr="00EB1BA6">
              <w:rPr>
                <w:rFonts w:cstheme="minorHAnsi"/>
                <w:szCs w:val="24"/>
              </w:rPr>
              <w:t>)</w:t>
            </w:r>
          </w:p>
          <w:p w14:paraId="07570CB9" w14:textId="77777777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318FC7C9" w14:textId="77777777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0E9B0BE9" w14:textId="77777777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73F034CC" w14:textId="0A58E021" w:rsidR="00DF47B1" w:rsidRPr="00A024DF" w:rsidRDefault="00DF47B1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</w:tbl>
    <w:p w14:paraId="41A907E6" w14:textId="77777777" w:rsidR="004F3C49" w:rsidRDefault="004F3C49" w:rsidP="006628C2">
      <w:pPr>
        <w:rPr>
          <w:rFonts w:cstheme="minorHAnsi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201"/>
      </w:tblGrid>
      <w:tr w:rsidR="00FC7E4B" w14:paraId="4B2A1FC2" w14:textId="77777777" w:rsidTr="00F4234B">
        <w:tc>
          <w:tcPr>
            <w:tcW w:w="9016" w:type="dxa"/>
            <w:gridSpan w:val="4"/>
            <w:shd w:val="clear" w:color="auto" w:fill="E7E6E6" w:themeFill="background2"/>
          </w:tcPr>
          <w:p w14:paraId="36468A08" w14:textId="6F79DF27" w:rsidR="00FC7E4B" w:rsidRPr="006264B2" w:rsidRDefault="000F486C" w:rsidP="00F4234B">
            <w:pPr>
              <w:rPr>
                <w:rFonts w:cstheme="minorHAnsi"/>
                <w:b/>
                <w:bCs/>
                <w:szCs w:val="24"/>
              </w:rPr>
            </w:pPr>
            <w:r w:rsidRPr="006264B2">
              <w:rPr>
                <w:rFonts w:cstheme="minorHAnsi"/>
                <w:b/>
                <w:bCs/>
                <w:szCs w:val="24"/>
              </w:rPr>
              <w:t>Indoor Community Infrastructure</w:t>
            </w:r>
            <w:r w:rsidR="00B8363E">
              <w:rPr>
                <w:rFonts w:cstheme="minorHAnsi"/>
                <w:b/>
                <w:bCs/>
                <w:szCs w:val="24"/>
              </w:rPr>
              <w:t xml:space="preserve"> Policies</w:t>
            </w:r>
          </w:p>
        </w:tc>
      </w:tr>
      <w:tr w:rsidR="00FC7E4B" w:rsidRPr="002C6458" w14:paraId="22AB3A8B" w14:textId="77777777" w:rsidTr="000F486C">
        <w:tc>
          <w:tcPr>
            <w:tcW w:w="2547" w:type="dxa"/>
            <w:shd w:val="clear" w:color="auto" w:fill="E7E6E6" w:themeFill="background2"/>
          </w:tcPr>
          <w:p w14:paraId="2A1140ED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Policy</w:t>
            </w:r>
          </w:p>
        </w:tc>
        <w:tc>
          <w:tcPr>
            <w:tcW w:w="1134" w:type="dxa"/>
            <w:shd w:val="clear" w:color="auto" w:fill="auto"/>
          </w:tcPr>
          <w:p w14:paraId="72F489B4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Agree</w:t>
            </w:r>
          </w:p>
        </w:tc>
        <w:tc>
          <w:tcPr>
            <w:tcW w:w="1134" w:type="dxa"/>
            <w:shd w:val="clear" w:color="auto" w:fill="auto"/>
          </w:tcPr>
          <w:p w14:paraId="2A53B4C7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Disagree</w:t>
            </w:r>
          </w:p>
        </w:tc>
        <w:tc>
          <w:tcPr>
            <w:tcW w:w="4201" w:type="dxa"/>
            <w:shd w:val="clear" w:color="auto" w:fill="auto"/>
          </w:tcPr>
          <w:p w14:paraId="684B0FD5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Comment</w:t>
            </w:r>
          </w:p>
        </w:tc>
      </w:tr>
      <w:tr w:rsidR="002B2BBE" w:rsidRPr="00A024DF" w14:paraId="68D44A81" w14:textId="77777777" w:rsidTr="000F486C">
        <w:tc>
          <w:tcPr>
            <w:tcW w:w="2547" w:type="dxa"/>
            <w:shd w:val="clear" w:color="auto" w:fill="E7E6E6" w:themeFill="background2"/>
          </w:tcPr>
          <w:p w14:paraId="5B13DB74" w14:textId="61F41C1A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LSNP – R20 Delivering a new community meeting space in Long Stratton</w:t>
            </w:r>
          </w:p>
        </w:tc>
        <w:sdt>
          <w:sdtPr>
            <w:rPr>
              <w:rFonts w:cstheme="minorHAnsi"/>
              <w:sz w:val="48"/>
              <w:szCs w:val="48"/>
            </w:rPr>
            <w:id w:val="-142194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3D6CAFB" w14:textId="0861F062" w:rsidR="002B2BBE" w:rsidRDefault="002B2BBE" w:rsidP="002B2BBE">
                <w:pPr>
                  <w:rPr>
                    <w:rFonts w:cstheme="minorHAnsi"/>
                    <w:szCs w:val="24"/>
                  </w:rPr>
                </w:pPr>
                <w:r w:rsidRPr="00113F6B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118586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235D0DC" w14:textId="26025C37" w:rsidR="002B2BBE" w:rsidRDefault="009B450E" w:rsidP="002B2BBE">
                <w:pPr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1484DE19" w14:textId="77777777" w:rsidR="002B2BBE" w:rsidRDefault="002B2BBE" w:rsidP="002B2BBE">
            <w:pPr>
              <w:rPr>
                <w:rFonts w:cstheme="minorHAnsi"/>
                <w:szCs w:val="24"/>
              </w:rPr>
            </w:pPr>
          </w:p>
          <w:p w14:paraId="37B8B231" w14:textId="77777777" w:rsidR="00DF47B1" w:rsidRDefault="00DF47B1" w:rsidP="002B2BBE">
            <w:pPr>
              <w:rPr>
                <w:rFonts w:cstheme="minorHAnsi"/>
                <w:szCs w:val="24"/>
              </w:rPr>
            </w:pPr>
          </w:p>
          <w:p w14:paraId="572C96E9" w14:textId="77777777" w:rsidR="00DF47B1" w:rsidRDefault="00DF47B1" w:rsidP="002B2BBE">
            <w:pPr>
              <w:rPr>
                <w:rFonts w:cstheme="minorHAnsi"/>
                <w:szCs w:val="24"/>
              </w:rPr>
            </w:pPr>
          </w:p>
          <w:p w14:paraId="659A3AF2" w14:textId="4398C78F" w:rsidR="00DF47B1" w:rsidRPr="00A024DF" w:rsidRDefault="00DF47B1" w:rsidP="002B2BBE">
            <w:pPr>
              <w:rPr>
                <w:rFonts w:cstheme="minorHAnsi"/>
                <w:szCs w:val="24"/>
              </w:rPr>
            </w:pPr>
          </w:p>
        </w:tc>
      </w:tr>
      <w:tr w:rsidR="002B2BBE" w:rsidRPr="00A024DF" w14:paraId="1C897A90" w14:textId="77777777" w:rsidTr="000F486C">
        <w:tc>
          <w:tcPr>
            <w:tcW w:w="2547" w:type="dxa"/>
            <w:shd w:val="clear" w:color="auto" w:fill="E7E6E6" w:themeFill="background2"/>
          </w:tcPr>
          <w:p w14:paraId="333B199F" w14:textId="709EF2ED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LSNP – R21 A new swimming pool for a larger community</w:t>
            </w:r>
          </w:p>
        </w:tc>
        <w:sdt>
          <w:sdtPr>
            <w:rPr>
              <w:rFonts w:cstheme="minorHAnsi"/>
              <w:sz w:val="48"/>
              <w:szCs w:val="48"/>
            </w:rPr>
            <w:id w:val="162102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7D52ABAB" w14:textId="4D17C118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113F6B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112088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6790C730" w14:textId="6816E16A" w:rsidR="002B2BBE" w:rsidRPr="00A024DF" w:rsidRDefault="002B2BBE" w:rsidP="002B2BBE">
                <w:pPr>
                  <w:tabs>
                    <w:tab w:val="left" w:pos="1227"/>
                  </w:tabs>
                  <w:rPr>
                    <w:rFonts w:cstheme="minorHAnsi"/>
                    <w:szCs w:val="24"/>
                  </w:rPr>
                </w:pPr>
                <w:r w:rsidRPr="00113F6B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17193185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1B1C39AF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692255EA" w14:textId="77777777" w:rsidR="002B2BBE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3836773F" w14:textId="24DDB981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  <w:tr w:rsidR="00FC7E4B" w:rsidRPr="00A024DF" w14:paraId="491CAD65" w14:textId="77777777" w:rsidTr="000F486C">
        <w:tc>
          <w:tcPr>
            <w:tcW w:w="9016" w:type="dxa"/>
            <w:gridSpan w:val="4"/>
            <w:shd w:val="clear" w:color="auto" w:fill="auto"/>
          </w:tcPr>
          <w:p w14:paraId="115A6DE3" w14:textId="082EDE62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Please provide your comment on any other text in Section 5.</w:t>
            </w:r>
            <w:r w:rsidR="006775A7">
              <w:rPr>
                <w:rFonts w:cstheme="minorHAnsi"/>
                <w:szCs w:val="24"/>
              </w:rPr>
              <w:t>6</w:t>
            </w:r>
            <w:r>
              <w:rPr>
                <w:rFonts w:cstheme="minorHAnsi"/>
                <w:szCs w:val="24"/>
              </w:rPr>
              <w:t xml:space="preserve"> here: </w:t>
            </w:r>
            <w:r w:rsidR="00784BA6" w:rsidRPr="00EB1BA6">
              <w:rPr>
                <w:rFonts w:cstheme="minorHAnsi"/>
                <w:szCs w:val="24"/>
              </w:rPr>
              <w:t>(</w:t>
            </w:r>
            <w:r w:rsidR="00784BA6" w:rsidRPr="00EB1BA6">
              <w:rPr>
                <w:rFonts w:cstheme="minorHAnsi"/>
                <w:i/>
                <w:iCs/>
                <w:szCs w:val="24"/>
              </w:rPr>
              <w:t>Please specify</w:t>
            </w:r>
            <w:r w:rsidR="00784BA6">
              <w:rPr>
                <w:rFonts w:cstheme="minorHAnsi"/>
                <w:i/>
                <w:iCs/>
                <w:szCs w:val="24"/>
              </w:rPr>
              <w:t xml:space="preserve"> applicable</w:t>
            </w:r>
            <w:r w:rsidR="00784BA6" w:rsidRPr="00EB1BA6">
              <w:rPr>
                <w:rFonts w:cstheme="minorHAnsi"/>
                <w:i/>
                <w:iCs/>
                <w:szCs w:val="24"/>
              </w:rPr>
              <w:t xml:space="preserve"> paragraph number</w:t>
            </w:r>
            <w:r w:rsidR="00784BA6">
              <w:rPr>
                <w:rFonts w:cstheme="minorHAnsi"/>
                <w:i/>
                <w:iCs/>
                <w:szCs w:val="24"/>
              </w:rPr>
              <w:t xml:space="preserve"> of the Neighbourhood Plan</w:t>
            </w:r>
            <w:r w:rsidR="00784BA6" w:rsidRPr="00EB1BA6">
              <w:rPr>
                <w:rFonts w:cstheme="minorHAnsi"/>
                <w:i/>
                <w:iCs/>
                <w:szCs w:val="24"/>
              </w:rPr>
              <w:t xml:space="preserve"> when making your comment</w:t>
            </w:r>
            <w:r w:rsidR="00784BA6" w:rsidRPr="00EB1BA6">
              <w:rPr>
                <w:rFonts w:cstheme="minorHAnsi"/>
                <w:szCs w:val="24"/>
              </w:rPr>
              <w:t>)</w:t>
            </w:r>
          </w:p>
          <w:p w14:paraId="553658BB" w14:textId="77777777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20F6F1C6" w14:textId="77777777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bookmarkStart w:id="0" w:name="_GoBack"/>
            <w:bookmarkEnd w:id="0"/>
          </w:p>
          <w:p w14:paraId="5809AF76" w14:textId="77777777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3CA60BBA" w14:textId="64A639F1" w:rsidR="00DF47B1" w:rsidRPr="00A024DF" w:rsidRDefault="00DF47B1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</w:tbl>
    <w:p w14:paraId="764E5602" w14:textId="6C34D8D3" w:rsidR="00FC7E4B" w:rsidRDefault="00FC7E4B" w:rsidP="006628C2">
      <w:pPr>
        <w:rPr>
          <w:rFonts w:cstheme="minorHAnsi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201"/>
      </w:tblGrid>
      <w:tr w:rsidR="00FC7E4B" w14:paraId="2A432FEC" w14:textId="77777777" w:rsidTr="00F4234B">
        <w:tc>
          <w:tcPr>
            <w:tcW w:w="9016" w:type="dxa"/>
            <w:gridSpan w:val="4"/>
            <w:shd w:val="clear" w:color="auto" w:fill="E7E6E6" w:themeFill="background2"/>
          </w:tcPr>
          <w:p w14:paraId="3987CFFF" w14:textId="1B1222D2" w:rsidR="00FC7E4B" w:rsidRPr="00B8363E" w:rsidRDefault="005A08AA" w:rsidP="00F4234B">
            <w:pPr>
              <w:rPr>
                <w:rFonts w:cstheme="minorHAnsi"/>
                <w:b/>
                <w:bCs/>
                <w:szCs w:val="24"/>
              </w:rPr>
            </w:pPr>
            <w:r w:rsidRPr="00B8363E">
              <w:rPr>
                <w:rFonts w:cstheme="minorHAnsi"/>
                <w:b/>
                <w:bCs/>
                <w:szCs w:val="24"/>
              </w:rPr>
              <w:t>Super</w:t>
            </w:r>
            <w:r w:rsidR="00B8363E">
              <w:rPr>
                <w:rFonts w:cstheme="minorHAnsi"/>
                <w:b/>
                <w:bCs/>
                <w:szCs w:val="24"/>
              </w:rPr>
              <w:t>-</w:t>
            </w:r>
            <w:r w:rsidRPr="00B8363E">
              <w:rPr>
                <w:rFonts w:cstheme="minorHAnsi"/>
                <w:b/>
                <w:bCs/>
                <w:szCs w:val="24"/>
              </w:rPr>
              <w:t>Fast Broadband Policies</w:t>
            </w:r>
          </w:p>
        </w:tc>
      </w:tr>
      <w:tr w:rsidR="00FC7E4B" w:rsidRPr="002C6458" w14:paraId="69DBAE3D" w14:textId="77777777" w:rsidTr="005A08AA">
        <w:tc>
          <w:tcPr>
            <w:tcW w:w="2547" w:type="dxa"/>
            <w:shd w:val="clear" w:color="auto" w:fill="E7E6E6" w:themeFill="background2"/>
          </w:tcPr>
          <w:p w14:paraId="6E9232BE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Policy</w:t>
            </w:r>
          </w:p>
        </w:tc>
        <w:tc>
          <w:tcPr>
            <w:tcW w:w="1134" w:type="dxa"/>
            <w:shd w:val="clear" w:color="auto" w:fill="auto"/>
          </w:tcPr>
          <w:p w14:paraId="79B1A432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Agree</w:t>
            </w:r>
          </w:p>
        </w:tc>
        <w:tc>
          <w:tcPr>
            <w:tcW w:w="1134" w:type="dxa"/>
            <w:shd w:val="clear" w:color="auto" w:fill="auto"/>
          </w:tcPr>
          <w:p w14:paraId="2EF51810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Disagree</w:t>
            </w:r>
          </w:p>
        </w:tc>
        <w:tc>
          <w:tcPr>
            <w:tcW w:w="4201" w:type="dxa"/>
            <w:shd w:val="clear" w:color="auto" w:fill="auto"/>
          </w:tcPr>
          <w:p w14:paraId="0BA8E812" w14:textId="77777777" w:rsidR="00FC7E4B" w:rsidRPr="002C6458" w:rsidRDefault="00FC7E4B" w:rsidP="00F4234B">
            <w:pPr>
              <w:rPr>
                <w:rFonts w:cstheme="minorHAnsi"/>
                <w:b/>
                <w:bCs/>
                <w:szCs w:val="24"/>
              </w:rPr>
            </w:pPr>
            <w:r w:rsidRPr="002C6458">
              <w:rPr>
                <w:rFonts w:cstheme="minorHAnsi"/>
                <w:b/>
                <w:bCs/>
                <w:szCs w:val="24"/>
              </w:rPr>
              <w:t>Comment</w:t>
            </w:r>
          </w:p>
        </w:tc>
      </w:tr>
      <w:tr w:rsidR="002B2BBE" w:rsidRPr="00A024DF" w14:paraId="08FC871A" w14:textId="77777777" w:rsidTr="005A08AA">
        <w:tc>
          <w:tcPr>
            <w:tcW w:w="2547" w:type="dxa"/>
            <w:shd w:val="clear" w:color="auto" w:fill="E7E6E6" w:themeFill="background2"/>
          </w:tcPr>
          <w:p w14:paraId="2BB840BD" w14:textId="4BD8D9D1" w:rsidR="002B2BBE" w:rsidRPr="00A024DF" w:rsidRDefault="002B2BBE" w:rsidP="002B2BBE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LSNP – C22 Fibre to the premises</w:t>
            </w:r>
          </w:p>
          <w:p w14:paraId="56985FAF" w14:textId="77777777" w:rsidR="002B2BBE" w:rsidRDefault="002B2BBE" w:rsidP="002B2BBE">
            <w:pPr>
              <w:rPr>
                <w:rFonts w:cstheme="minorHAnsi"/>
                <w:szCs w:val="24"/>
              </w:rPr>
            </w:pPr>
          </w:p>
        </w:tc>
        <w:sdt>
          <w:sdtPr>
            <w:rPr>
              <w:rFonts w:cstheme="minorHAnsi"/>
              <w:sz w:val="48"/>
              <w:szCs w:val="48"/>
            </w:rPr>
            <w:id w:val="170421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E9BB24A" w14:textId="3FBF70DB" w:rsidR="002B2BBE" w:rsidRDefault="002B2BBE" w:rsidP="002B2BBE">
                <w:pPr>
                  <w:rPr>
                    <w:rFonts w:cstheme="minorHAnsi"/>
                    <w:szCs w:val="24"/>
                  </w:rPr>
                </w:pPr>
                <w:r w:rsidRPr="0035573B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155519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6138213" w14:textId="16802614" w:rsidR="002B2BBE" w:rsidRDefault="002B2BBE" w:rsidP="002B2BBE">
                <w:pPr>
                  <w:rPr>
                    <w:rFonts w:cstheme="minorHAnsi"/>
                    <w:szCs w:val="24"/>
                  </w:rPr>
                </w:pPr>
                <w:r w:rsidRPr="0035573B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4201" w:type="dxa"/>
            <w:shd w:val="clear" w:color="auto" w:fill="auto"/>
          </w:tcPr>
          <w:p w14:paraId="6A209D51" w14:textId="77777777" w:rsidR="002B2BBE" w:rsidRDefault="002B2BBE" w:rsidP="002B2BBE">
            <w:pPr>
              <w:rPr>
                <w:rFonts w:cstheme="minorHAnsi"/>
                <w:szCs w:val="24"/>
              </w:rPr>
            </w:pPr>
          </w:p>
          <w:p w14:paraId="386A54C2" w14:textId="77777777" w:rsidR="002B2BBE" w:rsidRDefault="002B2BBE" w:rsidP="002B2BBE">
            <w:pPr>
              <w:rPr>
                <w:rFonts w:cstheme="minorHAnsi"/>
                <w:szCs w:val="24"/>
              </w:rPr>
            </w:pPr>
          </w:p>
          <w:p w14:paraId="26CAF6CB" w14:textId="77777777" w:rsidR="002B2BBE" w:rsidRDefault="002B2BBE" w:rsidP="002B2BBE">
            <w:pPr>
              <w:rPr>
                <w:rFonts w:cstheme="minorHAnsi"/>
                <w:szCs w:val="24"/>
              </w:rPr>
            </w:pPr>
          </w:p>
          <w:p w14:paraId="5571C76D" w14:textId="62425BDC" w:rsidR="002B2BBE" w:rsidRPr="00A024DF" w:rsidRDefault="002B2BBE" w:rsidP="002B2BBE">
            <w:pPr>
              <w:rPr>
                <w:rFonts w:cstheme="minorHAnsi"/>
                <w:szCs w:val="24"/>
              </w:rPr>
            </w:pPr>
          </w:p>
        </w:tc>
      </w:tr>
      <w:tr w:rsidR="00FC7E4B" w:rsidRPr="00A024DF" w14:paraId="22FC5587" w14:textId="77777777" w:rsidTr="005A08AA">
        <w:tc>
          <w:tcPr>
            <w:tcW w:w="9016" w:type="dxa"/>
            <w:gridSpan w:val="4"/>
            <w:shd w:val="clear" w:color="auto" w:fill="auto"/>
          </w:tcPr>
          <w:p w14:paraId="26D91B11" w14:textId="09170A7A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Please provide your comment on any other text in Section 5.</w:t>
            </w:r>
            <w:r w:rsidR="00F92783">
              <w:rPr>
                <w:rFonts w:cstheme="minorHAnsi"/>
                <w:szCs w:val="24"/>
              </w:rPr>
              <w:t>7</w:t>
            </w:r>
            <w:r>
              <w:rPr>
                <w:rFonts w:cstheme="minorHAnsi"/>
                <w:szCs w:val="24"/>
              </w:rPr>
              <w:t xml:space="preserve"> here: </w:t>
            </w:r>
            <w:r w:rsidR="00784BA6" w:rsidRPr="00EB1BA6">
              <w:rPr>
                <w:rFonts w:cstheme="minorHAnsi"/>
                <w:szCs w:val="24"/>
              </w:rPr>
              <w:t>(</w:t>
            </w:r>
            <w:r w:rsidR="00784BA6" w:rsidRPr="00EB1BA6">
              <w:rPr>
                <w:rFonts w:cstheme="minorHAnsi"/>
                <w:i/>
                <w:iCs/>
                <w:szCs w:val="24"/>
              </w:rPr>
              <w:t>Please specify</w:t>
            </w:r>
            <w:r w:rsidR="00784BA6">
              <w:rPr>
                <w:rFonts w:cstheme="minorHAnsi"/>
                <w:i/>
                <w:iCs/>
                <w:szCs w:val="24"/>
              </w:rPr>
              <w:t xml:space="preserve"> applicable</w:t>
            </w:r>
            <w:r w:rsidR="00784BA6" w:rsidRPr="00EB1BA6">
              <w:rPr>
                <w:rFonts w:cstheme="minorHAnsi"/>
                <w:i/>
                <w:iCs/>
                <w:szCs w:val="24"/>
              </w:rPr>
              <w:t xml:space="preserve"> paragraph number</w:t>
            </w:r>
            <w:r w:rsidR="00784BA6">
              <w:rPr>
                <w:rFonts w:cstheme="minorHAnsi"/>
                <w:i/>
                <w:iCs/>
                <w:szCs w:val="24"/>
              </w:rPr>
              <w:t xml:space="preserve"> of the Neighbourhood Plan</w:t>
            </w:r>
            <w:r w:rsidR="00784BA6" w:rsidRPr="00EB1BA6">
              <w:rPr>
                <w:rFonts w:cstheme="minorHAnsi"/>
                <w:i/>
                <w:iCs/>
                <w:szCs w:val="24"/>
              </w:rPr>
              <w:t xml:space="preserve"> when making your comment</w:t>
            </w:r>
            <w:r w:rsidR="00784BA6" w:rsidRPr="00EB1BA6">
              <w:rPr>
                <w:rFonts w:cstheme="minorHAnsi"/>
                <w:szCs w:val="24"/>
              </w:rPr>
              <w:t>)</w:t>
            </w:r>
          </w:p>
          <w:p w14:paraId="386998D6" w14:textId="77777777" w:rsidR="004F3C49" w:rsidRDefault="004F3C49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71F0298C" w14:textId="77777777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5595B0E8" w14:textId="77777777" w:rsidR="00FC7E4B" w:rsidRDefault="00FC7E4B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  <w:p w14:paraId="5C78D7D1" w14:textId="069D24B4" w:rsidR="00DF47B1" w:rsidRPr="00A024DF" w:rsidRDefault="00DF47B1" w:rsidP="00F4234B">
            <w:pPr>
              <w:tabs>
                <w:tab w:val="left" w:pos="1227"/>
              </w:tabs>
              <w:rPr>
                <w:rFonts w:cstheme="minorHAnsi"/>
                <w:szCs w:val="24"/>
              </w:rPr>
            </w:pPr>
          </w:p>
        </w:tc>
      </w:tr>
    </w:tbl>
    <w:p w14:paraId="099898CA" w14:textId="58DDD6CD" w:rsidR="00C81FE2" w:rsidRDefault="00C81FE2" w:rsidP="006628C2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F0C" w14:paraId="5EBA9F05" w14:textId="77777777" w:rsidTr="00350F0C">
        <w:tc>
          <w:tcPr>
            <w:tcW w:w="9016" w:type="dxa"/>
          </w:tcPr>
          <w:p w14:paraId="3FCA0745" w14:textId="7A649D3D" w:rsidR="00350F0C" w:rsidRDefault="00350F0C" w:rsidP="006628C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Overall, do you</w:t>
            </w:r>
          </w:p>
          <w:p w14:paraId="44605AB3" w14:textId="77777777" w:rsidR="00350F0C" w:rsidRDefault="000D24F1" w:rsidP="00350F0C">
            <w:pPr>
              <w:tabs>
                <w:tab w:val="left" w:pos="947"/>
              </w:tabs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4226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F0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50F0C">
              <w:rPr>
                <w:rFonts w:cstheme="minorHAnsi"/>
                <w:szCs w:val="24"/>
              </w:rPr>
              <w:t xml:space="preserve"> Agree with the Neighbourhood Plan</w:t>
            </w:r>
          </w:p>
          <w:p w14:paraId="5A1ADB04" w14:textId="5B3E6BC7" w:rsidR="00350F0C" w:rsidRDefault="000D24F1" w:rsidP="00350F0C">
            <w:pPr>
              <w:tabs>
                <w:tab w:val="left" w:pos="773"/>
                <w:tab w:val="left" w:pos="947"/>
              </w:tabs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55446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F0C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50F0C">
              <w:rPr>
                <w:rFonts w:cstheme="minorHAnsi"/>
                <w:szCs w:val="24"/>
              </w:rPr>
              <w:t xml:space="preserve"> Disagree with the Neighbourhood Plan</w:t>
            </w:r>
          </w:p>
          <w:p w14:paraId="04B99759" w14:textId="77777777" w:rsidR="00350F0C" w:rsidRDefault="00350F0C" w:rsidP="00350F0C">
            <w:pPr>
              <w:tabs>
                <w:tab w:val="left" w:pos="773"/>
                <w:tab w:val="left" w:pos="947"/>
              </w:tabs>
              <w:rPr>
                <w:rFonts w:cstheme="minorHAnsi"/>
                <w:szCs w:val="24"/>
              </w:rPr>
            </w:pPr>
          </w:p>
          <w:p w14:paraId="00F11CE2" w14:textId="23621516" w:rsidR="00350F0C" w:rsidRDefault="00350F0C" w:rsidP="00350F0C">
            <w:pPr>
              <w:tabs>
                <w:tab w:val="left" w:pos="773"/>
                <w:tab w:val="left" w:pos="94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Any further comments about the Neighbourhood Plan</w:t>
            </w:r>
            <w:r w:rsidR="00D11DE6">
              <w:rPr>
                <w:rFonts w:cstheme="minorHAnsi"/>
                <w:szCs w:val="24"/>
              </w:rPr>
              <w:t xml:space="preserve"> (please include paragraph numbers where applicable)</w:t>
            </w:r>
            <w:r>
              <w:rPr>
                <w:rFonts w:cstheme="minorHAnsi"/>
                <w:szCs w:val="24"/>
              </w:rPr>
              <w:tab/>
            </w:r>
            <w:r>
              <w:rPr>
                <w:rFonts w:cstheme="minorHAnsi"/>
                <w:szCs w:val="24"/>
              </w:rPr>
              <w:tab/>
            </w:r>
          </w:p>
          <w:p w14:paraId="56F72270" w14:textId="7F80E3CE" w:rsidR="00350F0C" w:rsidRDefault="00350F0C" w:rsidP="006628C2">
            <w:pPr>
              <w:rPr>
                <w:rFonts w:cstheme="minorHAnsi"/>
                <w:szCs w:val="24"/>
              </w:rPr>
            </w:pPr>
          </w:p>
          <w:p w14:paraId="0EB04ACD" w14:textId="1C3262C8" w:rsidR="00CA28DC" w:rsidRDefault="00CA28DC" w:rsidP="006628C2">
            <w:pPr>
              <w:rPr>
                <w:rFonts w:cstheme="minorHAnsi"/>
                <w:szCs w:val="24"/>
              </w:rPr>
            </w:pPr>
          </w:p>
          <w:p w14:paraId="540450FF" w14:textId="44A42545" w:rsidR="00CA28DC" w:rsidRDefault="00CA28DC" w:rsidP="006628C2">
            <w:pPr>
              <w:rPr>
                <w:rFonts w:cstheme="minorHAnsi"/>
                <w:szCs w:val="24"/>
              </w:rPr>
            </w:pPr>
          </w:p>
          <w:p w14:paraId="6836B1B7" w14:textId="154C97AB" w:rsidR="00CA28DC" w:rsidRDefault="00CA28DC" w:rsidP="006628C2">
            <w:pPr>
              <w:rPr>
                <w:rFonts w:cstheme="minorHAnsi"/>
                <w:szCs w:val="24"/>
              </w:rPr>
            </w:pPr>
          </w:p>
          <w:p w14:paraId="36633AF6" w14:textId="17D9BFEB" w:rsidR="00CA28DC" w:rsidRDefault="00CA28DC" w:rsidP="006628C2">
            <w:pPr>
              <w:rPr>
                <w:rFonts w:cstheme="minorHAnsi"/>
                <w:szCs w:val="24"/>
              </w:rPr>
            </w:pPr>
          </w:p>
          <w:p w14:paraId="17A457F7" w14:textId="77777777" w:rsidR="00CA28DC" w:rsidRDefault="00CA28DC" w:rsidP="006628C2">
            <w:pPr>
              <w:rPr>
                <w:rFonts w:cstheme="minorHAnsi"/>
                <w:szCs w:val="24"/>
              </w:rPr>
            </w:pPr>
          </w:p>
          <w:p w14:paraId="27C5B432" w14:textId="77777777" w:rsidR="00350F0C" w:rsidRDefault="00350F0C" w:rsidP="006628C2">
            <w:pPr>
              <w:rPr>
                <w:rFonts w:cstheme="minorHAnsi"/>
                <w:szCs w:val="24"/>
              </w:rPr>
            </w:pPr>
          </w:p>
          <w:p w14:paraId="6E3596DC" w14:textId="77777777" w:rsidR="00350F0C" w:rsidRDefault="00350F0C" w:rsidP="006628C2">
            <w:pPr>
              <w:rPr>
                <w:rFonts w:cstheme="minorHAnsi"/>
                <w:szCs w:val="24"/>
              </w:rPr>
            </w:pPr>
          </w:p>
          <w:p w14:paraId="7889EF9F" w14:textId="669E9E8E" w:rsidR="00350F0C" w:rsidRDefault="00350F0C" w:rsidP="006628C2">
            <w:pPr>
              <w:rPr>
                <w:rFonts w:cstheme="minorHAnsi"/>
                <w:szCs w:val="24"/>
              </w:rPr>
            </w:pPr>
          </w:p>
        </w:tc>
      </w:tr>
    </w:tbl>
    <w:p w14:paraId="0E0D265E" w14:textId="36A231B7" w:rsidR="00B027F0" w:rsidRDefault="00B027F0" w:rsidP="006628C2">
      <w:pPr>
        <w:rPr>
          <w:rFonts w:cstheme="minorHAnsi"/>
          <w:b/>
          <w:bCs/>
          <w:szCs w:val="24"/>
          <w:u w:val="single"/>
        </w:rPr>
      </w:pPr>
      <w:r w:rsidRPr="00500313">
        <w:rPr>
          <w:rFonts w:cstheme="minorHAnsi"/>
          <w:b/>
          <w:bCs/>
          <w:szCs w:val="24"/>
          <w:u w:val="single"/>
        </w:rPr>
        <w:t xml:space="preserve">Section 2: </w:t>
      </w:r>
      <w:r w:rsidR="00325F42">
        <w:rPr>
          <w:rFonts w:cstheme="minorHAnsi"/>
          <w:b/>
          <w:bCs/>
          <w:szCs w:val="24"/>
          <w:u w:val="single"/>
        </w:rPr>
        <w:t xml:space="preserve">Evidence </w:t>
      </w:r>
      <w:r w:rsidR="00AC30BE">
        <w:rPr>
          <w:rFonts w:cstheme="minorHAnsi"/>
          <w:b/>
          <w:bCs/>
          <w:szCs w:val="24"/>
          <w:u w:val="single"/>
        </w:rPr>
        <w:t>base documents supporting the Neighbourhood Plan</w:t>
      </w:r>
    </w:p>
    <w:p w14:paraId="57DA1736" w14:textId="2791C474" w:rsidR="00500313" w:rsidRPr="00FB1D35" w:rsidRDefault="00BC3812" w:rsidP="006628C2">
      <w:pPr>
        <w:rPr>
          <w:rFonts w:cstheme="minorHAnsi"/>
          <w:szCs w:val="24"/>
        </w:rPr>
      </w:pPr>
      <w:r w:rsidRPr="00FB1D35">
        <w:rPr>
          <w:rFonts w:cstheme="minorHAnsi"/>
          <w:szCs w:val="24"/>
        </w:rPr>
        <w:t xml:space="preserve">There are </w:t>
      </w:r>
      <w:proofErr w:type="gramStart"/>
      <w:r w:rsidRPr="00FB1D35">
        <w:rPr>
          <w:rFonts w:cstheme="minorHAnsi"/>
          <w:szCs w:val="24"/>
        </w:rPr>
        <w:t>a number of</w:t>
      </w:r>
      <w:proofErr w:type="gramEnd"/>
      <w:r w:rsidRPr="00FB1D35">
        <w:rPr>
          <w:rFonts w:cstheme="minorHAnsi"/>
          <w:szCs w:val="24"/>
        </w:rPr>
        <w:t xml:space="preserve"> documents which support the Neighbourhood Plan.  </w:t>
      </w:r>
      <w:r w:rsidR="006E2F25" w:rsidRPr="00FB1D35">
        <w:rPr>
          <w:rFonts w:cstheme="minorHAnsi"/>
          <w:szCs w:val="24"/>
        </w:rPr>
        <w:t xml:space="preserve">You are invited to comment on these.  We are particularly interested to know </w:t>
      </w:r>
      <w:r w:rsidR="002612A8" w:rsidRPr="00FB1D35">
        <w:rPr>
          <w:rFonts w:cstheme="minorHAnsi"/>
          <w:szCs w:val="24"/>
        </w:rPr>
        <w:t xml:space="preserve">your views on the Long Stratton Design Guidelines produced in 2019 by AECOM </w:t>
      </w:r>
      <w:r w:rsidR="00430585" w:rsidRPr="00FB1D35">
        <w:rPr>
          <w:rFonts w:cstheme="minorHAnsi"/>
          <w:szCs w:val="24"/>
        </w:rPr>
        <w:t>and the Long Stratton Masterplan Report, produced in 2018 also by AECOM.</w:t>
      </w:r>
    </w:p>
    <w:p w14:paraId="679EEA20" w14:textId="77777777" w:rsidR="00517AFC" w:rsidRDefault="00517AFC" w:rsidP="006628C2">
      <w:pPr>
        <w:rPr>
          <w:rFonts w:cstheme="minorHAnsi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963"/>
        <w:gridCol w:w="1082"/>
        <w:gridCol w:w="1318"/>
        <w:gridCol w:w="3634"/>
      </w:tblGrid>
      <w:tr w:rsidR="005A0A8F" w14:paraId="093FEB8D" w14:textId="35BA833B" w:rsidTr="005A0A8F">
        <w:tc>
          <w:tcPr>
            <w:tcW w:w="5382" w:type="dxa"/>
            <w:gridSpan w:val="4"/>
          </w:tcPr>
          <w:p w14:paraId="63D54EE1" w14:textId="318F9631" w:rsidR="005A0A8F" w:rsidRPr="00EE18E1" w:rsidRDefault="005A0A8F" w:rsidP="006628C2">
            <w:pPr>
              <w:rPr>
                <w:rFonts w:cstheme="minorHAnsi"/>
                <w:b/>
                <w:bCs/>
                <w:szCs w:val="24"/>
                <w:u w:val="single"/>
              </w:rPr>
            </w:pPr>
            <w:r w:rsidRPr="00EE18E1">
              <w:rPr>
                <w:rFonts w:cstheme="minorHAnsi"/>
                <w:b/>
                <w:bCs/>
                <w:szCs w:val="24"/>
              </w:rPr>
              <w:t>Supporting evidence to the Neighbourhood Plan</w:t>
            </w:r>
          </w:p>
        </w:tc>
        <w:tc>
          <w:tcPr>
            <w:tcW w:w="3634" w:type="dxa"/>
          </w:tcPr>
          <w:p w14:paraId="4F493564" w14:textId="77777777" w:rsidR="005A0A8F" w:rsidRPr="00EE18E1" w:rsidRDefault="005A0A8F" w:rsidP="006628C2">
            <w:pPr>
              <w:rPr>
                <w:rFonts w:cstheme="minorHAnsi"/>
                <w:b/>
                <w:bCs/>
                <w:szCs w:val="24"/>
              </w:rPr>
            </w:pPr>
          </w:p>
        </w:tc>
      </w:tr>
      <w:tr w:rsidR="005A0A8F" w14:paraId="2FE6B6FE" w14:textId="3DA561DF" w:rsidTr="005A0A8F">
        <w:tc>
          <w:tcPr>
            <w:tcW w:w="2019" w:type="dxa"/>
          </w:tcPr>
          <w:p w14:paraId="743C4395" w14:textId="352B1237" w:rsidR="005A0A8F" w:rsidRPr="00295495" w:rsidRDefault="005A0A8F" w:rsidP="006628C2">
            <w:pPr>
              <w:rPr>
                <w:rFonts w:cstheme="minorHAnsi"/>
                <w:b/>
                <w:bCs/>
                <w:szCs w:val="24"/>
              </w:rPr>
            </w:pPr>
            <w:r w:rsidRPr="00295495">
              <w:rPr>
                <w:rFonts w:cstheme="minorHAnsi"/>
                <w:b/>
                <w:bCs/>
                <w:szCs w:val="24"/>
              </w:rPr>
              <w:t>Document</w:t>
            </w:r>
          </w:p>
        </w:tc>
        <w:tc>
          <w:tcPr>
            <w:tcW w:w="963" w:type="dxa"/>
          </w:tcPr>
          <w:p w14:paraId="46F99048" w14:textId="33A33A29" w:rsidR="005A0A8F" w:rsidRPr="00295495" w:rsidRDefault="005A0A8F" w:rsidP="006628C2">
            <w:pPr>
              <w:rPr>
                <w:rFonts w:cstheme="minorHAnsi"/>
                <w:b/>
                <w:bCs/>
                <w:szCs w:val="24"/>
              </w:rPr>
            </w:pPr>
            <w:r w:rsidRPr="00295495">
              <w:rPr>
                <w:rFonts w:cstheme="minorHAnsi"/>
                <w:b/>
                <w:bCs/>
                <w:szCs w:val="24"/>
              </w:rPr>
              <w:t>Agree</w:t>
            </w:r>
          </w:p>
        </w:tc>
        <w:tc>
          <w:tcPr>
            <w:tcW w:w="1082" w:type="dxa"/>
          </w:tcPr>
          <w:p w14:paraId="6F20FC62" w14:textId="6BBC8E5C" w:rsidR="005A0A8F" w:rsidRPr="00295495" w:rsidRDefault="005A0A8F" w:rsidP="006628C2">
            <w:pPr>
              <w:rPr>
                <w:rFonts w:cstheme="minorHAnsi"/>
                <w:b/>
                <w:bCs/>
                <w:szCs w:val="24"/>
              </w:rPr>
            </w:pPr>
            <w:r w:rsidRPr="00295495">
              <w:rPr>
                <w:rFonts w:cstheme="minorHAnsi"/>
                <w:b/>
                <w:bCs/>
                <w:szCs w:val="24"/>
              </w:rPr>
              <w:t>Disagree</w:t>
            </w:r>
          </w:p>
        </w:tc>
        <w:tc>
          <w:tcPr>
            <w:tcW w:w="1318" w:type="dxa"/>
          </w:tcPr>
          <w:p w14:paraId="5F7F40D3" w14:textId="0F4D51DC" w:rsidR="005A0A8F" w:rsidRPr="00295495" w:rsidRDefault="005A0A8F" w:rsidP="006628C2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Not read/don’t know</w:t>
            </w:r>
          </w:p>
        </w:tc>
        <w:tc>
          <w:tcPr>
            <w:tcW w:w="3634" w:type="dxa"/>
          </w:tcPr>
          <w:p w14:paraId="0CA878DD" w14:textId="7C91687C" w:rsidR="005A0A8F" w:rsidRPr="00295495" w:rsidRDefault="005A0A8F" w:rsidP="006628C2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Comment</w:t>
            </w:r>
          </w:p>
        </w:tc>
      </w:tr>
      <w:tr w:rsidR="003E17E1" w14:paraId="61180F86" w14:textId="6DD27C86" w:rsidTr="005A0A8F">
        <w:tc>
          <w:tcPr>
            <w:tcW w:w="2019" w:type="dxa"/>
          </w:tcPr>
          <w:p w14:paraId="41070E08" w14:textId="69EE7C5A" w:rsidR="003E17E1" w:rsidRPr="003D1F4A" w:rsidRDefault="003E17E1" w:rsidP="003E17E1">
            <w:pPr>
              <w:rPr>
                <w:rFonts w:cstheme="minorHAnsi"/>
                <w:szCs w:val="24"/>
              </w:rPr>
            </w:pPr>
            <w:r w:rsidRPr="003D1F4A">
              <w:rPr>
                <w:rFonts w:cstheme="minorHAnsi"/>
                <w:szCs w:val="24"/>
              </w:rPr>
              <w:t>1.</w:t>
            </w:r>
            <w:r>
              <w:rPr>
                <w:rFonts w:cstheme="minorHAnsi"/>
                <w:szCs w:val="24"/>
              </w:rPr>
              <w:t xml:space="preserve"> Long Stratton Design Guidelines, AECOM 2019</w:t>
            </w:r>
          </w:p>
        </w:tc>
        <w:sdt>
          <w:sdtPr>
            <w:rPr>
              <w:rFonts w:cstheme="minorHAnsi"/>
              <w:sz w:val="48"/>
              <w:szCs w:val="48"/>
            </w:rPr>
            <w:id w:val="157932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46B227FD" w14:textId="3950194B" w:rsidR="003E17E1" w:rsidRPr="00295495" w:rsidRDefault="003E17E1" w:rsidP="003E17E1">
                <w:pPr>
                  <w:jc w:val="center"/>
                  <w:rPr>
                    <w:rFonts w:cstheme="minorHAnsi"/>
                    <w:szCs w:val="24"/>
                  </w:rPr>
                </w:pPr>
                <w:r w:rsidRPr="00C60928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170760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3BB50202" w14:textId="25CCE715" w:rsidR="003E17E1" w:rsidRPr="00295495" w:rsidRDefault="003E17E1" w:rsidP="003E17E1">
                <w:pPr>
                  <w:jc w:val="center"/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16259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</w:tcPr>
              <w:p w14:paraId="2A1ACC30" w14:textId="61C53CC3" w:rsidR="003E17E1" w:rsidRPr="00295495" w:rsidRDefault="003E17E1" w:rsidP="003E17E1">
                <w:pPr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3634" w:type="dxa"/>
          </w:tcPr>
          <w:p w14:paraId="07A46F24" w14:textId="77777777" w:rsidR="003E17E1" w:rsidRDefault="003E17E1" w:rsidP="003E17E1">
            <w:pPr>
              <w:rPr>
                <w:rFonts w:cstheme="minorHAnsi"/>
                <w:szCs w:val="24"/>
              </w:rPr>
            </w:pPr>
          </w:p>
          <w:p w14:paraId="57923569" w14:textId="77777777" w:rsidR="00081C7A" w:rsidRDefault="00081C7A" w:rsidP="003E17E1">
            <w:pPr>
              <w:rPr>
                <w:rFonts w:cstheme="minorHAnsi"/>
                <w:szCs w:val="24"/>
              </w:rPr>
            </w:pPr>
          </w:p>
          <w:p w14:paraId="743729D5" w14:textId="77777777" w:rsidR="00081C7A" w:rsidRDefault="00081C7A" w:rsidP="003E17E1">
            <w:pPr>
              <w:rPr>
                <w:rFonts w:cstheme="minorHAnsi"/>
                <w:szCs w:val="24"/>
              </w:rPr>
            </w:pPr>
          </w:p>
          <w:p w14:paraId="3E09E996" w14:textId="0301557B" w:rsidR="00081C7A" w:rsidRDefault="00081C7A" w:rsidP="003E17E1">
            <w:pPr>
              <w:rPr>
                <w:rFonts w:cstheme="minorHAnsi"/>
                <w:szCs w:val="24"/>
              </w:rPr>
            </w:pPr>
          </w:p>
          <w:p w14:paraId="6538FB11" w14:textId="77777777" w:rsidR="001F5ADF" w:rsidRDefault="001F5ADF" w:rsidP="003E17E1">
            <w:pPr>
              <w:rPr>
                <w:rFonts w:cstheme="minorHAnsi"/>
                <w:szCs w:val="24"/>
              </w:rPr>
            </w:pPr>
          </w:p>
          <w:p w14:paraId="3F001365" w14:textId="1D52F5D0" w:rsidR="00AC7E01" w:rsidRPr="00295495" w:rsidRDefault="00AC7E01" w:rsidP="003E17E1">
            <w:pPr>
              <w:rPr>
                <w:rFonts w:cstheme="minorHAnsi"/>
                <w:szCs w:val="24"/>
              </w:rPr>
            </w:pPr>
          </w:p>
        </w:tc>
      </w:tr>
      <w:tr w:rsidR="003E17E1" w14:paraId="10319C66" w14:textId="79C27568" w:rsidTr="005A0A8F">
        <w:tc>
          <w:tcPr>
            <w:tcW w:w="2019" w:type="dxa"/>
          </w:tcPr>
          <w:p w14:paraId="73186975" w14:textId="581C28CA" w:rsidR="003E17E1" w:rsidRPr="00295495" w:rsidRDefault="003E17E1" w:rsidP="003E17E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2. Long Stratton Masterplan Report, AECOM 2018</w:t>
            </w:r>
          </w:p>
        </w:tc>
        <w:sdt>
          <w:sdtPr>
            <w:rPr>
              <w:rFonts w:cstheme="minorHAnsi"/>
              <w:sz w:val="48"/>
              <w:szCs w:val="48"/>
            </w:rPr>
            <w:id w:val="-158036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0A92AF49" w14:textId="322A90E9" w:rsidR="003E17E1" w:rsidRPr="00295495" w:rsidRDefault="003E17E1" w:rsidP="003E17E1">
                <w:pPr>
                  <w:jc w:val="center"/>
                  <w:rPr>
                    <w:rFonts w:cstheme="minorHAnsi"/>
                    <w:szCs w:val="24"/>
                  </w:rPr>
                </w:pPr>
                <w:r w:rsidRPr="00C60928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5575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385B27B6" w14:textId="49FC4CAA" w:rsidR="003E17E1" w:rsidRPr="00295495" w:rsidRDefault="003E17E1" w:rsidP="003E17E1">
                <w:pPr>
                  <w:jc w:val="center"/>
                  <w:rPr>
                    <w:rFonts w:cstheme="minorHAnsi"/>
                    <w:szCs w:val="24"/>
                  </w:rPr>
                </w:pPr>
                <w:r w:rsidRPr="00C60928"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8"/>
              <w:szCs w:val="48"/>
            </w:rPr>
            <w:id w:val="149206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</w:tcPr>
              <w:p w14:paraId="1C0F40B2" w14:textId="6451EBC3" w:rsidR="003E17E1" w:rsidRPr="00295495" w:rsidRDefault="001A5B03" w:rsidP="003E17E1">
                <w:pPr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3634" w:type="dxa"/>
          </w:tcPr>
          <w:p w14:paraId="1DA2C8BC" w14:textId="56049B89" w:rsidR="003E17E1" w:rsidRDefault="003E17E1" w:rsidP="003E17E1">
            <w:pPr>
              <w:rPr>
                <w:rFonts w:cstheme="minorHAnsi"/>
                <w:szCs w:val="24"/>
              </w:rPr>
            </w:pPr>
          </w:p>
          <w:p w14:paraId="09CFB7E1" w14:textId="77777777" w:rsidR="001F5ADF" w:rsidRDefault="001F5ADF" w:rsidP="003E17E1">
            <w:pPr>
              <w:rPr>
                <w:rFonts w:cstheme="minorHAnsi"/>
                <w:szCs w:val="24"/>
              </w:rPr>
            </w:pPr>
          </w:p>
          <w:p w14:paraId="3446EC18" w14:textId="77777777" w:rsidR="00AC7E01" w:rsidRDefault="00AC7E01" w:rsidP="003E17E1">
            <w:pPr>
              <w:rPr>
                <w:rFonts w:cstheme="minorHAnsi"/>
                <w:szCs w:val="24"/>
              </w:rPr>
            </w:pPr>
          </w:p>
          <w:p w14:paraId="5C4F1CFE" w14:textId="77777777" w:rsidR="00AC7E01" w:rsidRDefault="00AC7E01" w:rsidP="003E17E1">
            <w:pPr>
              <w:rPr>
                <w:rFonts w:cstheme="minorHAnsi"/>
                <w:szCs w:val="24"/>
              </w:rPr>
            </w:pPr>
          </w:p>
          <w:p w14:paraId="63D12DB9" w14:textId="77777777" w:rsidR="00AC7E01" w:rsidRDefault="00AC7E01" w:rsidP="003E17E1">
            <w:pPr>
              <w:rPr>
                <w:rFonts w:cstheme="minorHAnsi"/>
                <w:szCs w:val="24"/>
              </w:rPr>
            </w:pPr>
          </w:p>
          <w:p w14:paraId="341F0274" w14:textId="4161E669" w:rsidR="00AC7E01" w:rsidRPr="00295495" w:rsidRDefault="00AC7E01" w:rsidP="003E17E1">
            <w:pPr>
              <w:rPr>
                <w:rFonts w:cstheme="minorHAnsi"/>
                <w:szCs w:val="24"/>
              </w:rPr>
            </w:pPr>
          </w:p>
        </w:tc>
      </w:tr>
      <w:tr w:rsidR="00E97298" w14:paraId="440A87A0" w14:textId="77777777" w:rsidTr="0066568E">
        <w:tc>
          <w:tcPr>
            <w:tcW w:w="2019" w:type="dxa"/>
          </w:tcPr>
          <w:p w14:paraId="04D83CE9" w14:textId="350DDD13" w:rsidR="00E97298" w:rsidRDefault="00E97298" w:rsidP="003E17E1">
            <w:pPr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Other</w:t>
            </w:r>
            <w:proofErr w:type="gramEnd"/>
            <w:r>
              <w:rPr>
                <w:rFonts w:cstheme="minorHAnsi"/>
                <w:szCs w:val="24"/>
              </w:rPr>
              <w:t xml:space="preserve"> supporting document: (please state)</w:t>
            </w:r>
          </w:p>
        </w:tc>
        <w:tc>
          <w:tcPr>
            <w:tcW w:w="6997" w:type="dxa"/>
            <w:gridSpan w:val="4"/>
          </w:tcPr>
          <w:p w14:paraId="07AFD780" w14:textId="77777777" w:rsidR="00E97298" w:rsidRDefault="00E97298" w:rsidP="003E17E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Your comment:</w:t>
            </w:r>
          </w:p>
          <w:p w14:paraId="77593912" w14:textId="77777777" w:rsidR="00E97298" w:rsidRDefault="00E97298" w:rsidP="003E17E1">
            <w:pPr>
              <w:rPr>
                <w:rFonts w:cstheme="minorHAnsi"/>
                <w:szCs w:val="24"/>
              </w:rPr>
            </w:pPr>
          </w:p>
          <w:p w14:paraId="60ADA749" w14:textId="5ABBCF13" w:rsidR="00E97298" w:rsidRDefault="00E97298" w:rsidP="003E17E1">
            <w:pPr>
              <w:rPr>
                <w:rFonts w:cstheme="minorHAnsi"/>
                <w:szCs w:val="24"/>
              </w:rPr>
            </w:pPr>
          </w:p>
          <w:p w14:paraId="15CF12A2" w14:textId="00F77AAF" w:rsidR="00E97298" w:rsidRPr="00295495" w:rsidRDefault="00E97298" w:rsidP="003E17E1">
            <w:pPr>
              <w:rPr>
                <w:rFonts w:cstheme="minorHAnsi"/>
                <w:szCs w:val="24"/>
              </w:rPr>
            </w:pPr>
          </w:p>
        </w:tc>
      </w:tr>
    </w:tbl>
    <w:p w14:paraId="1F0A4CD9" w14:textId="74E3D05E" w:rsidR="00E70948" w:rsidRDefault="00E70948" w:rsidP="006628C2">
      <w:pPr>
        <w:rPr>
          <w:rFonts w:cstheme="minorHAnsi"/>
          <w:szCs w:val="24"/>
          <w:u w:val="single"/>
        </w:rPr>
      </w:pPr>
    </w:p>
    <w:p w14:paraId="62BDAB25" w14:textId="1FB4EA0F" w:rsidR="00F17342" w:rsidRPr="007D2541" w:rsidRDefault="00F17342" w:rsidP="006628C2">
      <w:pPr>
        <w:rPr>
          <w:rFonts w:cstheme="minorHAnsi"/>
          <w:b/>
          <w:bCs/>
          <w:szCs w:val="24"/>
          <w:u w:val="single"/>
        </w:rPr>
      </w:pPr>
      <w:r w:rsidRPr="007D2541">
        <w:rPr>
          <w:rFonts w:cstheme="minorHAnsi"/>
          <w:b/>
          <w:bCs/>
          <w:szCs w:val="24"/>
          <w:u w:val="single"/>
        </w:rPr>
        <w:t>Section 3: How to return your form</w:t>
      </w:r>
    </w:p>
    <w:p w14:paraId="03B1F8A8" w14:textId="347F2B72" w:rsidR="00136C65" w:rsidRDefault="00223BDD" w:rsidP="006628C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Please return your form either </w:t>
      </w:r>
      <w:r w:rsidR="003A2BEF">
        <w:rPr>
          <w:rFonts w:cstheme="minorHAnsi"/>
          <w:szCs w:val="24"/>
        </w:rPr>
        <w:t xml:space="preserve">by posting it to Long Stratton Town Council office, </w:t>
      </w:r>
      <w:r w:rsidR="002D4B4E">
        <w:rPr>
          <w:rFonts w:cstheme="minorHAnsi"/>
          <w:szCs w:val="24"/>
        </w:rPr>
        <w:t>The Street, Long Stratton,</w:t>
      </w:r>
      <w:r w:rsidR="009A4BD0">
        <w:rPr>
          <w:rFonts w:cstheme="minorHAnsi"/>
          <w:szCs w:val="24"/>
        </w:rPr>
        <w:t xml:space="preserve"> NR15 2AH or drop it in to us.  Or </w:t>
      </w:r>
      <w:r w:rsidR="000D0FCA">
        <w:rPr>
          <w:rFonts w:cstheme="minorHAnsi"/>
          <w:szCs w:val="24"/>
        </w:rPr>
        <w:t xml:space="preserve">e-mailing it to </w:t>
      </w:r>
      <w:hyperlink r:id="rId12" w:history="1">
        <w:r w:rsidR="000D0FCA" w:rsidRPr="00003443">
          <w:rPr>
            <w:rStyle w:val="Hyperlink"/>
            <w:rFonts w:cstheme="minorHAnsi"/>
            <w:szCs w:val="24"/>
          </w:rPr>
          <w:t>longstrattonnpassistant@gmail.com</w:t>
        </w:r>
      </w:hyperlink>
      <w:r w:rsidR="000D0FCA">
        <w:rPr>
          <w:rFonts w:cstheme="minorHAnsi"/>
          <w:szCs w:val="24"/>
        </w:rPr>
        <w:t xml:space="preserve">.  Or by putting it in one of our </w:t>
      </w:r>
      <w:proofErr w:type="gramStart"/>
      <w:r w:rsidR="000D0FCA">
        <w:rPr>
          <w:rFonts w:cstheme="minorHAnsi"/>
          <w:szCs w:val="24"/>
        </w:rPr>
        <w:t>drop</w:t>
      </w:r>
      <w:proofErr w:type="gramEnd"/>
      <w:r w:rsidR="000D0FCA">
        <w:rPr>
          <w:rFonts w:cstheme="minorHAnsi"/>
          <w:szCs w:val="24"/>
        </w:rPr>
        <w:t xml:space="preserve"> off points at </w:t>
      </w:r>
      <w:r w:rsidR="00136C65">
        <w:rPr>
          <w:rFonts w:cstheme="minorHAnsi"/>
          <w:szCs w:val="24"/>
        </w:rPr>
        <w:t xml:space="preserve">the Library, The Butchers </w:t>
      </w:r>
      <w:r w:rsidR="0033282C">
        <w:rPr>
          <w:rFonts w:cstheme="minorHAnsi"/>
          <w:szCs w:val="24"/>
        </w:rPr>
        <w:t xml:space="preserve">House </w:t>
      </w:r>
      <w:r w:rsidR="00136C65">
        <w:rPr>
          <w:rFonts w:cstheme="minorHAnsi"/>
          <w:szCs w:val="24"/>
        </w:rPr>
        <w:t xml:space="preserve">or </w:t>
      </w:r>
      <w:proofErr w:type="spellStart"/>
      <w:r w:rsidR="00136C65">
        <w:rPr>
          <w:rFonts w:cstheme="minorHAnsi"/>
          <w:szCs w:val="24"/>
        </w:rPr>
        <w:t>Bekays</w:t>
      </w:r>
      <w:proofErr w:type="spellEnd"/>
      <w:r w:rsidR="00136C65">
        <w:rPr>
          <w:rFonts w:cstheme="minorHAnsi"/>
          <w:szCs w:val="24"/>
        </w:rPr>
        <w:t>.</w:t>
      </w:r>
    </w:p>
    <w:p w14:paraId="6BD94F2B" w14:textId="32FD93FF" w:rsidR="00136C65" w:rsidRDefault="004A0E96" w:rsidP="006628C2">
      <w:pPr>
        <w:rPr>
          <w:rFonts w:cstheme="minorHAnsi"/>
          <w:szCs w:val="24"/>
        </w:rPr>
      </w:pPr>
      <w:r>
        <w:rPr>
          <w:rFonts w:cstheme="minorHAnsi"/>
          <w:szCs w:val="24"/>
        </w:rPr>
        <w:t>Note: The Neighbourhood Plan and the supporting evidence documents are available to view online</w:t>
      </w:r>
      <w:r w:rsidR="00470BDC">
        <w:rPr>
          <w:rFonts w:cstheme="minorHAnsi"/>
          <w:szCs w:val="24"/>
        </w:rPr>
        <w:t xml:space="preserve">.  Paper copies </w:t>
      </w:r>
      <w:r w:rsidR="00187EEB">
        <w:rPr>
          <w:rFonts w:cstheme="minorHAnsi"/>
          <w:szCs w:val="24"/>
        </w:rPr>
        <w:t>are available to view in the Town Council office, the Library, The Butchers</w:t>
      </w:r>
      <w:r w:rsidR="0033282C">
        <w:rPr>
          <w:rFonts w:cstheme="minorHAnsi"/>
          <w:szCs w:val="24"/>
        </w:rPr>
        <w:t xml:space="preserve"> House</w:t>
      </w:r>
      <w:r w:rsidR="009C1A83">
        <w:rPr>
          <w:rFonts w:cstheme="minorHAnsi"/>
          <w:szCs w:val="24"/>
        </w:rPr>
        <w:t xml:space="preserve">, </w:t>
      </w:r>
      <w:proofErr w:type="spellStart"/>
      <w:r w:rsidR="009C1A83">
        <w:rPr>
          <w:rFonts w:cstheme="minorHAnsi"/>
          <w:szCs w:val="24"/>
        </w:rPr>
        <w:t>Bekays</w:t>
      </w:r>
      <w:proofErr w:type="spellEnd"/>
      <w:r w:rsidR="009C1A83">
        <w:rPr>
          <w:rFonts w:cstheme="minorHAnsi"/>
          <w:szCs w:val="24"/>
        </w:rPr>
        <w:t xml:space="preserve"> and also on request</w:t>
      </w:r>
      <w:r w:rsidR="00114673">
        <w:rPr>
          <w:rFonts w:cstheme="minorHAnsi"/>
          <w:szCs w:val="24"/>
        </w:rPr>
        <w:t xml:space="preserve"> or if </w:t>
      </w:r>
      <w:r w:rsidR="00E25B46">
        <w:rPr>
          <w:rFonts w:cstheme="minorHAnsi"/>
          <w:szCs w:val="24"/>
        </w:rPr>
        <w:t>you would like this document in large print or in another format</w:t>
      </w:r>
      <w:r w:rsidR="009C1A83">
        <w:rPr>
          <w:rFonts w:cstheme="minorHAnsi"/>
          <w:szCs w:val="24"/>
        </w:rPr>
        <w:t xml:space="preserve"> </w:t>
      </w:r>
      <w:r w:rsidR="00E25B46">
        <w:rPr>
          <w:rFonts w:cstheme="minorHAnsi"/>
          <w:szCs w:val="24"/>
        </w:rPr>
        <w:t>p</w:t>
      </w:r>
      <w:r w:rsidR="009C1A83">
        <w:rPr>
          <w:rFonts w:cstheme="minorHAnsi"/>
          <w:szCs w:val="24"/>
        </w:rPr>
        <w:t xml:space="preserve">lease contact </w:t>
      </w:r>
      <w:hyperlink r:id="rId13" w:history="1">
        <w:r w:rsidR="00FC33DC" w:rsidRPr="008502BE">
          <w:rPr>
            <w:rStyle w:val="Hyperlink"/>
            <w:rFonts w:cstheme="minorHAnsi"/>
            <w:szCs w:val="24"/>
          </w:rPr>
          <w:t>longstrattonnpassistant@gmail.com</w:t>
        </w:r>
      </w:hyperlink>
      <w:r w:rsidR="00FC33DC">
        <w:rPr>
          <w:rFonts w:cstheme="minorHAnsi"/>
          <w:szCs w:val="24"/>
        </w:rPr>
        <w:t xml:space="preserve"> </w:t>
      </w:r>
      <w:r w:rsidR="009C1A83">
        <w:rPr>
          <w:rFonts w:cstheme="minorHAnsi"/>
          <w:szCs w:val="24"/>
        </w:rPr>
        <w:t xml:space="preserve"> or by calling the Town Council office on 01508 530524 for further information.</w:t>
      </w:r>
    </w:p>
    <w:p w14:paraId="597E25F1" w14:textId="393B50EA" w:rsidR="00D96AA8" w:rsidRDefault="00D96AA8" w:rsidP="006628C2">
      <w:pPr>
        <w:rPr>
          <w:rFonts w:cstheme="minorHAnsi"/>
          <w:szCs w:val="24"/>
        </w:rPr>
      </w:pPr>
    </w:p>
    <w:p w14:paraId="7A83FF90" w14:textId="127B81EA" w:rsidR="001D1A4D" w:rsidRPr="00B562D6" w:rsidRDefault="00136C65" w:rsidP="006628C2">
      <w:pPr>
        <w:rPr>
          <w:rFonts w:cstheme="minorHAnsi"/>
          <w:b/>
          <w:bCs/>
          <w:szCs w:val="24"/>
        </w:rPr>
      </w:pPr>
      <w:r w:rsidRPr="00B562D6">
        <w:rPr>
          <w:rFonts w:cstheme="minorHAnsi"/>
          <w:b/>
          <w:bCs/>
          <w:szCs w:val="24"/>
        </w:rPr>
        <w:t xml:space="preserve">Thank you for taking the time to </w:t>
      </w:r>
      <w:r w:rsidR="00560308" w:rsidRPr="00B562D6">
        <w:rPr>
          <w:rFonts w:cstheme="minorHAnsi"/>
          <w:b/>
          <w:bCs/>
          <w:szCs w:val="24"/>
        </w:rPr>
        <w:t>fill in this comments form.  Your opinions are very important to the Long Stratton Neighbourhood Plan.</w:t>
      </w:r>
      <w:r w:rsidR="00223BDD" w:rsidRPr="00B562D6">
        <w:rPr>
          <w:rFonts w:cstheme="minorHAnsi"/>
          <w:b/>
          <w:bCs/>
          <w:szCs w:val="24"/>
        </w:rPr>
        <w:t xml:space="preserve"> </w:t>
      </w:r>
    </w:p>
    <w:sectPr w:rsidR="001D1A4D" w:rsidRPr="00B562D6" w:rsidSect="006628C2"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21E91" w14:textId="77777777" w:rsidR="000D24F1" w:rsidRDefault="000D24F1" w:rsidP="005D3244">
      <w:pPr>
        <w:spacing w:after="0" w:line="240" w:lineRule="auto"/>
      </w:pPr>
      <w:r>
        <w:separator/>
      </w:r>
    </w:p>
  </w:endnote>
  <w:endnote w:type="continuationSeparator" w:id="0">
    <w:p w14:paraId="21492073" w14:textId="77777777" w:rsidR="000D24F1" w:rsidRDefault="000D24F1" w:rsidP="005D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755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BAEBC" w14:textId="33B491BA" w:rsidR="005D3244" w:rsidRDefault="005D32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B96DD" w14:textId="77777777" w:rsidR="005D3244" w:rsidRDefault="005D3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3ED87" w14:textId="77777777" w:rsidR="000D24F1" w:rsidRDefault="000D24F1" w:rsidP="005D3244">
      <w:pPr>
        <w:spacing w:after="0" w:line="240" w:lineRule="auto"/>
      </w:pPr>
      <w:r>
        <w:separator/>
      </w:r>
    </w:p>
  </w:footnote>
  <w:footnote w:type="continuationSeparator" w:id="0">
    <w:p w14:paraId="70C9D605" w14:textId="77777777" w:rsidR="000D24F1" w:rsidRDefault="000D24F1" w:rsidP="005D3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96C12"/>
    <w:multiLevelType w:val="hybridMultilevel"/>
    <w:tmpl w:val="86B20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71317"/>
    <w:multiLevelType w:val="hybridMultilevel"/>
    <w:tmpl w:val="24A64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C2"/>
    <w:rsid w:val="00006814"/>
    <w:rsid w:val="00077663"/>
    <w:rsid w:val="00081993"/>
    <w:rsid w:val="00081C7A"/>
    <w:rsid w:val="00083088"/>
    <w:rsid w:val="000A6043"/>
    <w:rsid w:val="000B28D6"/>
    <w:rsid w:val="000C3823"/>
    <w:rsid w:val="000C6DBC"/>
    <w:rsid w:val="000D0FCA"/>
    <w:rsid w:val="000D1DD2"/>
    <w:rsid w:val="000D24F1"/>
    <w:rsid w:val="000E7B50"/>
    <w:rsid w:val="000F061B"/>
    <w:rsid w:val="000F486C"/>
    <w:rsid w:val="00114673"/>
    <w:rsid w:val="00117C5B"/>
    <w:rsid w:val="00122035"/>
    <w:rsid w:val="0013010F"/>
    <w:rsid w:val="00131F35"/>
    <w:rsid w:val="00135FA6"/>
    <w:rsid w:val="00136C65"/>
    <w:rsid w:val="001801DA"/>
    <w:rsid w:val="00187EEB"/>
    <w:rsid w:val="001957A6"/>
    <w:rsid w:val="001A5B03"/>
    <w:rsid w:val="001B0DD5"/>
    <w:rsid w:val="001D1A4D"/>
    <w:rsid w:val="001F2842"/>
    <w:rsid w:val="001F5040"/>
    <w:rsid w:val="001F5ADF"/>
    <w:rsid w:val="00204D6C"/>
    <w:rsid w:val="00210A83"/>
    <w:rsid w:val="00220907"/>
    <w:rsid w:val="00223BDD"/>
    <w:rsid w:val="002339D4"/>
    <w:rsid w:val="0025554B"/>
    <w:rsid w:val="002612A8"/>
    <w:rsid w:val="00267458"/>
    <w:rsid w:val="00293646"/>
    <w:rsid w:val="00295495"/>
    <w:rsid w:val="002B163C"/>
    <w:rsid w:val="002B2BBE"/>
    <w:rsid w:val="002C11DC"/>
    <w:rsid w:val="002C6458"/>
    <w:rsid w:val="002D4B4E"/>
    <w:rsid w:val="002E0E96"/>
    <w:rsid w:val="002F73F3"/>
    <w:rsid w:val="00304196"/>
    <w:rsid w:val="00320DF6"/>
    <w:rsid w:val="00322443"/>
    <w:rsid w:val="00325F42"/>
    <w:rsid w:val="0033282C"/>
    <w:rsid w:val="00350F0C"/>
    <w:rsid w:val="003868A9"/>
    <w:rsid w:val="003A2BEF"/>
    <w:rsid w:val="003B1174"/>
    <w:rsid w:val="003D1F4A"/>
    <w:rsid w:val="003E17E1"/>
    <w:rsid w:val="00405139"/>
    <w:rsid w:val="004257B7"/>
    <w:rsid w:val="00430585"/>
    <w:rsid w:val="00441E91"/>
    <w:rsid w:val="00456400"/>
    <w:rsid w:val="0045710D"/>
    <w:rsid w:val="00470BDC"/>
    <w:rsid w:val="00476B4A"/>
    <w:rsid w:val="004877EA"/>
    <w:rsid w:val="004A0E96"/>
    <w:rsid w:val="004B3172"/>
    <w:rsid w:val="004B3BCA"/>
    <w:rsid w:val="004C61CA"/>
    <w:rsid w:val="004D2E7B"/>
    <w:rsid w:val="004D3BB1"/>
    <w:rsid w:val="004E6A53"/>
    <w:rsid w:val="004F3766"/>
    <w:rsid w:val="004F3C49"/>
    <w:rsid w:val="00500313"/>
    <w:rsid w:val="00504E96"/>
    <w:rsid w:val="00517AFC"/>
    <w:rsid w:val="00534E29"/>
    <w:rsid w:val="00553149"/>
    <w:rsid w:val="00555384"/>
    <w:rsid w:val="00560308"/>
    <w:rsid w:val="00572666"/>
    <w:rsid w:val="00587314"/>
    <w:rsid w:val="005A08AA"/>
    <w:rsid w:val="005A0A8F"/>
    <w:rsid w:val="005B0EE6"/>
    <w:rsid w:val="005B196D"/>
    <w:rsid w:val="005D3244"/>
    <w:rsid w:val="005F5015"/>
    <w:rsid w:val="00602CE1"/>
    <w:rsid w:val="006264B2"/>
    <w:rsid w:val="00636006"/>
    <w:rsid w:val="006628C2"/>
    <w:rsid w:val="00664F1D"/>
    <w:rsid w:val="00670B99"/>
    <w:rsid w:val="0067502C"/>
    <w:rsid w:val="006775A7"/>
    <w:rsid w:val="00690885"/>
    <w:rsid w:val="00695309"/>
    <w:rsid w:val="00697732"/>
    <w:rsid w:val="006B12CD"/>
    <w:rsid w:val="006E2A6A"/>
    <w:rsid w:val="006E2F25"/>
    <w:rsid w:val="006F3AEC"/>
    <w:rsid w:val="00703CC1"/>
    <w:rsid w:val="00707E95"/>
    <w:rsid w:val="007146E6"/>
    <w:rsid w:val="00717994"/>
    <w:rsid w:val="00725F69"/>
    <w:rsid w:val="00735529"/>
    <w:rsid w:val="00754108"/>
    <w:rsid w:val="00761FAE"/>
    <w:rsid w:val="0077140A"/>
    <w:rsid w:val="007719E4"/>
    <w:rsid w:val="00783736"/>
    <w:rsid w:val="00784BA6"/>
    <w:rsid w:val="00787902"/>
    <w:rsid w:val="007A3627"/>
    <w:rsid w:val="007A5381"/>
    <w:rsid w:val="007A5D9F"/>
    <w:rsid w:val="007C1F47"/>
    <w:rsid w:val="007C4315"/>
    <w:rsid w:val="007D2541"/>
    <w:rsid w:val="007D6DFF"/>
    <w:rsid w:val="007E3CFE"/>
    <w:rsid w:val="007F1519"/>
    <w:rsid w:val="007F2C35"/>
    <w:rsid w:val="007F2DF7"/>
    <w:rsid w:val="007F4E9A"/>
    <w:rsid w:val="0080305E"/>
    <w:rsid w:val="00820DEA"/>
    <w:rsid w:val="00824E2E"/>
    <w:rsid w:val="0083018C"/>
    <w:rsid w:val="00832E54"/>
    <w:rsid w:val="008370F7"/>
    <w:rsid w:val="00852065"/>
    <w:rsid w:val="008642B3"/>
    <w:rsid w:val="008C6BFD"/>
    <w:rsid w:val="008D1A3B"/>
    <w:rsid w:val="008F0468"/>
    <w:rsid w:val="008F725B"/>
    <w:rsid w:val="0090799F"/>
    <w:rsid w:val="009608FF"/>
    <w:rsid w:val="009A4BD0"/>
    <w:rsid w:val="009B450E"/>
    <w:rsid w:val="009C1A83"/>
    <w:rsid w:val="009C6405"/>
    <w:rsid w:val="009D45ED"/>
    <w:rsid w:val="009E01EF"/>
    <w:rsid w:val="00A024DF"/>
    <w:rsid w:val="00A15054"/>
    <w:rsid w:val="00A267C0"/>
    <w:rsid w:val="00A51971"/>
    <w:rsid w:val="00A51E61"/>
    <w:rsid w:val="00A54C10"/>
    <w:rsid w:val="00A62141"/>
    <w:rsid w:val="00A62D7C"/>
    <w:rsid w:val="00A66A23"/>
    <w:rsid w:val="00A8032B"/>
    <w:rsid w:val="00A86D80"/>
    <w:rsid w:val="00AB0B28"/>
    <w:rsid w:val="00AC30BE"/>
    <w:rsid w:val="00AC7E01"/>
    <w:rsid w:val="00AF6155"/>
    <w:rsid w:val="00B027F0"/>
    <w:rsid w:val="00B0427D"/>
    <w:rsid w:val="00B22EC0"/>
    <w:rsid w:val="00B24D6F"/>
    <w:rsid w:val="00B30F35"/>
    <w:rsid w:val="00B32FB3"/>
    <w:rsid w:val="00B3307B"/>
    <w:rsid w:val="00B369D8"/>
    <w:rsid w:val="00B41DCA"/>
    <w:rsid w:val="00B562D6"/>
    <w:rsid w:val="00B75E30"/>
    <w:rsid w:val="00B8363E"/>
    <w:rsid w:val="00BC3812"/>
    <w:rsid w:val="00BD4217"/>
    <w:rsid w:val="00BE44B8"/>
    <w:rsid w:val="00BF0104"/>
    <w:rsid w:val="00BF0233"/>
    <w:rsid w:val="00BF65AD"/>
    <w:rsid w:val="00C36644"/>
    <w:rsid w:val="00C64C98"/>
    <w:rsid w:val="00C81FE2"/>
    <w:rsid w:val="00CA28DC"/>
    <w:rsid w:val="00CB122F"/>
    <w:rsid w:val="00CB14E9"/>
    <w:rsid w:val="00CB39F2"/>
    <w:rsid w:val="00CC24A1"/>
    <w:rsid w:val="00CC3135"/>
    <w:rsid w:val="00CD2486"/>
    <w:rsid w:val="00CD6A76"/>
    <w:rsid w:val="00D11DE6"/>
    <w:rsid w:val="00D20547"/>
    <w:rsid w:val="00D45618"/>
    <w:rsid w:val="00D6442B"/>
    <w:rsid w:val="00D7241F"/>
    <w:rsid w:val="00D94A37"/>
    <w:rsid w:val="00D96AA8"/>
    <w:rsid w:val="00DA062F"/>
    <w:rsid w:val="00DA4235"/>
    <w:rsid w:val="00DA7B33"/>
    <w:rsid w:val="00DA7EAE"/>
    <w:rsid w:val="00DD2631"/>
    <w:rsid w:val="00DE64B6"/>
    <w:rsid w:val="00DF47B1"/>
    <w:rsid w:val="00DF5D94"/>
    <w:rsid w:val="00E078C3"/>
    <w:rsid w:val="00E25B46"/>
    <w:rsid w:val="00E470BB"/>
    <w:rsid w:val="00E52259"/>
    <w:rsid w:val="00E621B4"/>
    <w:rsid w:val="00E70948"/>
    <w:rsid w:val="00E821F4"/>
    <w:rsid w:val="00E85461"/>
    <w:rsid w:val="00E97298"/>
    <w:rsid w:val="00EB1BA6"/>
    <w:rsid w:val="00EC1F05"/>
    <w:rsid w:val="00EE18E1"/>
    <w:rsid w:val="00EE4834"/>
    <w:rsid w:val="00F001D8"/>
    <w:rsid w:val="00F01C50"/>
    <w:rsid w:val="00F021D1"/>
    <w:rsid w:val="00F062B2"/>
    <w:rsid w:val="00F17342"/>
    <w:rsid w:val="00F2321B"/>
    <w:rsid w:val="00F66CA0"/>
    <w:rsid w:val="00F73A5F"/>
    <w:rsid w:val="00F7799D"/>
    <w:rsid w:val="00F842DA"/>
    <w:rsid w:val="00F92783"/>
    <w:rsid w:val="00FA28ED"/>
    <w:rsid w:val="00FA32CE"/>
    <w:rsid w:val="00FB0765"/>
    <w:rsid w:val="00FB1D35"/>
    <w:rsid w:val="00FC171E"/>
    <w:rsid w:val="00FC3210"/>
    <w:rsid w:val="00FC33DC"/>
    <w:rsid w:val="00FC7E4B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DCA4"/>
  <w15:chartTrackingRefBased/>
  <w15:docId w15:val="{064FA440-6DE6-4825-AC48-B0C2241F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3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244"/>
  </w:style>
  <w:style w:type="paragraph" w:styleId="Footer">
    <w:name w:val="footer"/>
    <w:basedOn w:val="Normal"/>
    <w:link w:val="FooterChar"/>
    <w:uiPriority w:val="99"/>
    <w:unhideWhenUsed/>
    <w:rsid w:val="005D3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ongstrattonnpassistant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ngstrattonnpassistant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snp.inf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A4D78AC43DA46BEBFDD4F8B40EA50" ma:contentTypeVersion="8" ma:contentTypeDescription="Create a new document." ma:contentTypeScope="" ma:versionID="7b7c1a8600a69cb4deaa6e48d3da5f3d">
  <xsd:schema xmlns:xsd="http://www.w3.org/2001/XMLSchema" xmlns:xs="http://www.w3.org/2001/XMLSchema" xmlns:p="http://schemas.microsoft.com/office/2006/metadata/properties" xmlns:ns3="69b0a069-15d3-4de6-b0e4-93983bc65a6b" targetNamespace="http://schemas.microsoft.com/office/2006/metadata/properties" ma:root="true" ma:fieldsID="676bfaedcd14a6ec46687bc4262d83a4" ns3:_="">
    <xsd:import namespace="69b0a069-15d3-4de6-b0e4-93983bc65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0a069-15d3-4de6-b0e4-93983bc65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679E2-F886-40F8-A28F-BB38D3EE1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60461B-13E1-4809-88EE-4F52BE511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9EE7F-93EE-4FCE-B7DB-85CE2BC6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0a069-15d3-4de6-b0e4-93983bc65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Lawton</dc:creator>
  <cp:keywords/>
  <dc:description/>
  <cp:lastModifiedBy> </cp:lastModifiedBy>
  <cp:revision>232</cp:revision>
  <dcterms:created xsi:type="dcterms:W3CDTF">2019-10-01T12:43:00Z</dcterms:created>
  <dcterms:modified xsi:type="dcterms:W3CDTF">2019-10-11T21:04:00Z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0x010100F09A4D78AC43DA46BEBFDD4F8B40EA50</vt:lpwstr>
  </property>
</Properties>
</file>